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1B4E1D" w14:textId="490A4C6B" w:rsidR="00F53F17" w:rsidRDefault="00F53F17" w:rsidP="00F53F17">
      <w:pPr>
        <w:pStyle w:val="Instituie"/>
        <w:spacing w:after="0" w:line="240" w:lineRule="auto"/>
        <w:rPr>
          <w:smallCaps/>
        </w:rPr>
      </w:pPr>
      <w:r>
        <w:rPr>
          <w:noProof/>
        </w:rPr>
        <w:drawing>
          <wp:anchor distT="0" distB="0" distL="114300" distR="114300" simplePos="0" relativeHeight="251658240" behindDoc="1" locked="0" layoutInCell="1" allowOverlap="1" wp14:anchorId="3E74D8A8" wp14:editId="0B72F629">
            <wp:simplePos x="0" y="0"/>
            <wp:positionH relativeFrom="margin">
              <wp:posOffset>180975</wp:posOffset>
            </wp:positionH>
            <wp:positionV relativeFrom="page">
              <wp:posOffset>493395</wp:posOffset>
            </wp:positionV>
            <wp:extent cx="899160" cy="899160"/>
            <wp:effectExtent l="0" t="0" r="0" b="0"/>
            <wp:wrapTight wrapText="bothSides">
              <wp:wrapPolygon edited="0">
                <wp:start x="6407" y="0"/>
                <wp:lineTo x="3203" y="1831"/>
                <wp:lineTo x="0" y="5492"/>
                <wp:lineTo x="0" y="16017"/>
                <wp:lineTo x="5034" y="21051"/>
                <wp:lineTo x="6407" y="21051"/>
                <wp:lineTo x="14644" y="21051"/>
                <wp:lineTo x="16017" y="21051"/>
                <wp:lineTo x="21051" y="16017"/>
                <wp:lineTo x="21051" y="5492"/>
                <wp:lineTo x="17847" y="1831"/>
                <wp:lineTo x="14644" y="0"/>
                <wp:lineTo x="6407"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99160" cy="8991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mallCaps/>
        </w:rPr>
        <w:t xml:space="preserve">   </w:t>
      </w:r>
      <w:r w:rsidRPr="00037A95">
        <w:rPr>
          <w:smallCaps/>
        </w:rPr>
        <w:t xml:space="preserve">Ministerul </w:t>
      </w:r>
      <w:r>
        <w:rPr>
          <w:smallCaps/>
        </w:rPr>
        <w:t xml:space="preserve">Lucrărilor Publice, </w:t>
      </w:r>
    </w:p>
    <w:p w14:paraId="11909A0F" w14:textId="77777777" w:rsidR="00F53F17" w:rsidRPr="00612B96" w:rsidRDefault="00F53F17" w:rsidP="00F53F17">
      <w:pPr>
        <w:pStyle w:val="Instituie"/>
        <w:spacing w:after="0" w:line="240" w:lineRule="auto"/>
        <w:rPr>
          <w:smallCaps/>
        </w:rPr>
      </w:pPr>
      <w:r>
        <w:rPr>
          <w:smallCaps/>
        </w:rPr>
        <w:t xml:space="preserve">   Dezvoltării și Administrației</w:t>
      </w:r>
    </w:p>
    <w:p w14:paraId="1A70203D" w14:textId="72B5F1CD" w:rsidR="004826AF" w:rsidRDefault="004826AF" w:rsidP="00E01DA8">
      <w:pPr>
        <w:pStyle w:val="Instituie"/>
        <w:spacing w:after="0" w:line="240" w:lineRule="auto"/>
        <w:rPr>
          <w:smallCaps/>
        </w:rPr>
      </w:pPr>
    </w:p>
    <w:p w14:paraId="5E1322BE" w14:textId="1E128006" w:rsidR="00E01DA8" w:rsidRDefault="00E01DA8" w:rsidP="00E01DA8">
      <w:pPr>
        <w:tabs>
          <w:tab w:val="center" w:pos="4320"/>
          <w:tab w:val="right" w:pos="8640"/>
        </w:tabs>
        <w:spacing w:line="276" w:lineRule="auto"/>
        <w:ind w:left="1701"/>
        <w:jc w:val="right"/>
        <w:rPr>
          <w:rFonts w:ascii="Trebuchet MS" w:eastAsia="MS Mincho" w:hAnsi="Trebuchet MS" w:cs="Trebuchet MS"/>
          <w:b/>
          <w:bCs/>
        </w:rPr>
      </w:pPr>
    </w:p>
    <w:p w14:paraId="46C62857" w14:textId="3B067A5B" w:rsidR="00F53F17" w:rsidRDefault="00F53F17" w:rsidP="00E01DA8">
      <w:pPr>
        <w:tabs>
          <w:tab w:val="center" w:pos="4320"/>
          <w:tab w:val="right" w:pos="8640"/>
        </w:tabs>
        <w:spacing w:line="276" w:lineRule="auto"/>
        <w:ind w:left="1701"/>
        <w:jc w:val="right"/>
        <w:rPr>
          <w:rFonts w:ascii="Trebuchet MS" w:eastAsia="MS Mincho" w:hAnsi="Trebuchet MS" w:cs="Trebuchet MS"/>
          <w:b/>
          <w:bCs/>
        </w:rPr>
      </w:pPr>
    </w:p>
    <w:p w14:paraId="0290CC5B" w14:textId="07FC63A1" w:rsidR="00F53F17" w:rsidRDefault="00F53F17" w:rsidP="00E01DA8">
      <w:pPr>
        <w:tabs>
          <w:tab w:val="center" w:pos="4320"/>
          <w:tab w:val="right" w:pos="8640"/>
        </w:tabs>
        <w:spacing w:line="276" w:lineRule="auto"/>
        <w:ind w:left="1701"/>
        <w:jc w:val="right"/>
        <w:rPr>
          <w:rFonts w:ascii="Trebuchet MS" w:eastAsia="MS Mincho" w:hAnsi="Trebuchet MS" w:cs="Trebuchet MS"/>
          <w:b/>
          <w:bCs/>
        </w:rPr>
      </w:pPr>
    </w:p>
    <w:p w14:paraId="7886BD2D" w14:textId="77777777" w:rsidR="00F53F17" w:rsidRDefault="00F53F17" w:rsidP="00E01DA8">
      <w:pPr>
        <w:tabs>
          <w:tab w:val="center" w:pos="4320"/>
          <w:tab w:val="right" w:pos="8640"/>
        </w:tabs>
        <w:spacing w:line="276" w:lineRule="auto"/>
        <w:ind w:left="1701"/>
        <w:jc w:val="right"/>
        <w:rPr>
          <w:rFonts w:ascii="Trebuchet MS" w:eastAsia="MS Mincho" w:hAnsi="Trebuchet MS" w:cs="Trebuchet MS"/>
          <w:b/>
          <w:bCs/>
        </w:rPr>
      </w:pPr>
    </w:p>
    <w:p w14:paraId="1BD11AD9" w14:textId="64619E51" w:rsidR="00916035" w:rsidRPr="00907146" w:rsidRDefault="00E01DA8" w:rsidP="00907146">
      <w:pPr>
        <w:tabs>
          <w:tab w:val="center" w:pos="4320"/>
          <w:tab w:val="right" w:pos="8640"/>
        </w:tabs>
        <w:spacing w:line="276" w:lineRule="auto"/>
        <w:ind w:left="1701"/>
        <w:jc w:val="center"/>
        <w:rPr>
          <w:rFonts w:ascii="Trebuchet MS" w:eastAsia="MS Mincho" w:hAnsi="Trebuchet MS" w:cs="Trebuchet MS"/>
          <w:b/>
          <w:bCs/>
          <w:sz w:val="24"/>
          <w:szCs w:val="24"/>
        </w:rPr>
      </w:pPr>
      <w:r>
        <w:rPr>
          <w:rFonts w:ascii="Trebuchet MS" w:eastAsia="MS Mincho" w:hAnsi="Trebuchet MS" w:cs="Trebuchet MS"/>
          <w:b/>
          <w:bCs/>
          <w:sz w:val="24"/>
          <w:szCs w:val="24"/>
        </w:rPr>
        <w:t xml:space="preserve">                                            </w:t>
      </w:r>
    </w:p>
    <w:p w14:paraId="5054B1EE" w14:textId="70EB9B49" w:rsidR="00916035" w:rsidRPr="00D06E66" w:rsidRDefault="00916035" w:rsidP="00D06E66">
      <w:pPr>
        <w:jc w:val="center"/>
        <w:rPr>
          <w:rFonts w:ascii="Trebuchet MS" w:hAnsi="Trebuchet MS"/>
          <w:b/>
          <w:bCs/>
          <w:sz w:val="24"/>
          <w:szCs w:val="24"/>
        </w:rPr>
      </w:pPr>
      <w:r w:rsidRPr="00D06E66">
        <w:rPr>
          <w:rFonts w:ascii="Trebuchet MS" w:hAnsi="Trebuchet MS"/>
          <w:b/>
          <w:bCs/>
          <w:sz w:val="24"/>
          <w:szCs w:val="24"/>
        </w:rPr>
        <w:t>PROCEDURĂ</w:t>
      </w:r>
    </w:p>
    <w:p w14:paraId="5F84849F" w14:textId="77777777" w:rsidR="00F27275" w:rsidRDefault="00D06E66" w:rsidP="00F27275">
      <w:pPr>
        <w:spacing w:after="0" w:line="240" w:lineRule="auto"/>
        <w:jc w:val="center"/>
        <w:rPr>
          <w:rFonts w:ascii="Trebuchet MS" w:hAnsi="Trebuchet MS"/>
        </w:rPr>
      </w:pPr>
      <w:r w:rsidRPr="003B4C44">
        <w:rPr>
          <w:rFonts w:ascii="Trebuchet MS" w:hAnsi="Trebuchet MS"/>
        </w:rPr>
        <w:t>privind redistribuirea funcționarilor publici prin selecție directă</w:t>
      </w:r>
      <w:r w:rsidR="000853EE" w:rsidRPr="003B4C44">
        <w:rPr>
          <w:rFonts w:ascii="Trebuchet MS" w:hAnsi="Trebuchet MS"/>
        </w:rPr>
        <w:t xml:space="preserve"> la nivelul </w:t>
      </w:r>
    </w:p>
    <w:p w14:paraId="4BB05065" w14:textId="387444EA" w:rsidR="00916035" w:rsidRPr="003B4C44" w:rsidRDefault="000853EE" w:rsidP="00F27275">
      <w:pPr>
        <w:spacing w:after="0" w:line="240" w:lineRule="auto"/>
        <w:jc w:val="center"/>
        <w:rPr>
          <w:rFonts w:ascii="Trebuchet MS" w:hAnsi="Trebuchet MS"/>
        </w:rPr>
      </w:pPr>
      <w:r w:rsidRPr="003B4C44">
        <w:rPr>
          <w:rFonts w:ascii="Trebuchet MS" w:hAnsi="Trebuchet MS"/>
        </w:rPr>
        <w:t>Ministerului Lucrărilor Publice, Dezvoltării și Administrației</w:t>
      </w:r>
      <w:r w:rsidR="008C10C7" w:rsidRPr="003B4C44">
        <w:rPr>
          <w:rFonts w:ascii="Trebuchet MS" w:hAnsi="Trebuchet MS"/>
        </w:rPr>
        <w:t xml:space="preserve">, conform prevederilor Ordinului </w:t>
      </w:r>
      <w:r w:rsidR="00223130" w:rsidRPr="003B4C44">
        <w:rPr>
          <w:rFonts w:ascii="Trebuchet MS" w:hAnsi="Trebuchet MS" w:cs="Calibri"/>
        </w:rPr>
        <w:t>președintelui Agenției Naționale a Funcționarilor Publici nr. 193/2020 pentru aprobarea procedurii de redistribuire a funcționarilor publici, precum și a modalității de desfășurare a testării profesionale în vederea redistribuirii</w:t>
      </w:r>
    </w:p>
    <w:p w14:paraId="6B563B07" w14:textId="66237573" w:rsidR="007D0321" w:rsidRDefault="007D0321" w:rsidP="00D06E66">
      <w:pPr>
        <w:jc w:val="center"/>
        <w:rPr>
          <w:rFonts w:ascii="Trebuchet MS" w:hAnsi="Trebuchet MS"/>
          <w:sz w:val="24"/>
          <w:szCs w:val="24"/>
        </w:rPr>
      </w:pPr>
    </w:p>
    <w:p w14:paraId="795DAAFE" w14:textId="0CCDD1DD" w:rsidR="007D0321" w:rsidRDefault="003A34C7" w:rsidP="009A6B2F">
      <w:pPr>
        <w:jc w:val="both"/>
        <w:rPr>
          <w:rFonts w:ascii="Trebuchet MS" w:hAnsi="Trebuchet MS"/>
          <w:sz w:val="24"/>
          <w:szCs w:val="24"/>
        </w:rPr>
      </w:pPr>
      <w:r w:rsidRPr="00F24026">
        <w:rPr>
          <w:rFonts w:ascii="Trebuchet MS" w:hAnsi="Trebuchet MS"/>
          <w:b/>
          <w:bCs/>
          <w:iCs/>
          <w:sz w:val="24"/>
          <w:szCs w:val="24"/>
        </w:rPr>
        <w:t>A</w:t>
      </w:r>
      <w:r w:rsidR="00424683" w:rsidRPr="00F24026">
        <w:rPr>
          <w:rFonts w:ascii="Trebuchet MS" w:hAnsi="Trebuchet MS"/>
          <w:b/>
          <w:bCs/>
          <w:iCs/>
          <w:sz w:val="24"/>
          <w:szCs w:val="24"/>
        </w:rPr>
        <w:t>rt</w:t>
      </w:r>
      <w:r w:rsidRPr="00F24026">
        <w:rPr>
          <w:rFonts w:ascii="Trebuchet MS" w:hAnsi="Trebuchet MS"/>
          <w:b/>
          <w:bCs/>
          <w:iCs/>
          <w:sz w:val="24"/>
          <w:szCs w:val="24"/>
        </w:rPr>
        <w:t>. 1</w:t>
      </w:r>
      <w:r>
        <w:rPr>
          <w:rFonts w:ascii="Times New Roman" w:hAnsi="Times New Roman"/>
          <w:b/>
          <w:bCs/>
          <w:iCs/>
          <w:sz w:val="24"/>
          <w:szCs w:val="24"/>
        </w:rPr>
        <w:t xml:space="preserve"> </w:t>
      </w:r>
      <w:r w:rsidR="003B4C44">
        <w:rPr>
          <w:rFonts w:ascii="Times New Roman" w:hAnsi="Times New Roman"/>
          <w:bCs/>
          <w:iCs/>
          <w:sz w:val="24"/>
          <w:szCs w:val="24"/>
        </w:rPr>
        <w:t xml:space="preserve"> </w:t>
      </w:r>
      <w:r w:rsidR="003B4C44" w:rsidRPr="003B4C44">
        <w:rPr>
          <w:rFonts w:ascii="Trebuchet MS" w:hAnsi="Trebuchet MS" w:cs="Calibri"/>
        </w:rPr>
        <w:t xml:space="preserve">Prezenta </w:t>
      </w:r>
      <w:r w:rsidR="003B4C44">
        <w:rPr>
          <w:rFonts w:ascii="Trebuchet MS" w:hAnsi="Trebuchet MS" w:cs="Calibri"/>
        </w:rPr>
        <w:t xml:space="preserve">procedură reglementează modul de organizare și desfășurare a </w:t>
      </w:r>
      <w:r w:rsidR="009A6B2F">
        <w:rPr>
          <w:rFonts w:ascii="Trebuchet MS" w:hAnsi="Trebuchet MS" w:cs="Calibri"/>
        </w:rPr>
        <w:t xml:space="preserve">procesului de </w:t>
      </w:r>
      <w:r w:rsidR="003B4C44">
        <w:rPr>
          <w:rFonts w:ascii="Trebuchet MS" w:hAnsi="Trebuchet MS" w:cs="Calibri"/>
        </w:rPr>
        <w:t>redistribuir</w:t>
      </w:r>
      <w:r w:rsidR="009A6B2F">
        <w:rPr>
          <w:rFonts w:ascii="Trebuchet MS" w:hAnsi="Trebuchet MS" w:cs="Calibri"/>
        </w:rPr>
        <w:t>e a</w:t>
      </w:r>
      <w:r w:rsidR="003B4C44">
        <w:rPr>
          <w:rFonts w:ascii="Trebuchet MS" w:hAnsi="Trebuchet MS" w:cs="Calibri"/>
        </w:rPr>
        <w:t xml:space="preserve"> funcționarilor publici din corpul de rezervă al funcționarilor publici, prin selecție directă la nivelul Mini</w:t>
      </w:r>
      <w:r w:rsidR="001706A5">
        <w:rPr>
          <w:rFonts w:ascii="Trebuchet MS" w:hAnsi="Trebuchet MS" w:cs="Calibri"/>
        </w:rPr>
        <w:t>s</w:t>
      </w:r>
      <w:r w:rsidR="003B4C44">
        <w:rPr>
          <w:rFonts w:ascii="Trebuchet MS" w:hAnsi="Trebuchet MS" w:cs="Calibri"/>
        </w:rPr>
        <w:t xml:space="preserve">terului </w:t>
      </w:r>
      <w:r w:rsidR="003B4C44" w:rsidRPr="003B4C44">
        <w:rPr>
          <w:rFonts w:ascii="Trebuchet MS" w:hAnsi="Trebuchet MS"/>
        </w:rPr>
        <w:t>Lucrărilor Publice, Dezvoltării și Administrației</w:t>
      </w:r>
      <w:r w:rsidR="00494EEB">
        <w:rPr>
          <w:rFonts w:ascii="Trebuchet MS" w:hAnsi="Trebuchet MS"/>
        </w:rPr>
        <w:t xml:space="preserve">, denumit în continuare minister, </w:t>
      </w:r>
      <w:r w:rsidR="006C56B2">
        <w:rPr>
          <w:rFonts w:ascii="Trebuchet MS" w:hAnsi="Trebuchet MS"/>
        </w:rPr>
        <w:t>și s</w:t>
      </w:r>
      <w:r w:rsidR="00947E3F">
        <w:rPr>
          <w:rFonts w:ascii="Trebuchet MS" w:hAnsi="Trebuchet MS"/>
        </w:rPr>
        <w:t xml:space="preserve">e aplică cu respectarea prevederilor </w:t>
      </w:r>
      <w:r w:rsidR="00947E3F" w:rsidRPr="003B4C44">
        <w:rPr>
          <w:rFonts w:ascii="Trebuchet MS" w:hAnsi="Trebuchet MS"/>
        </w:rPr>
        <w:t xml:space="preserve">Ordinului </w:t>
      </w:r>
      <w:r w:rsidR="00947E3F" w:rsidRPr="003B4C44">
        <w:rPr>
          <w:rFonts w:ascii="Trebuchet MS" w:hAnsi="Trebuchet MS" w:cs="Calibri"/>
        </w:rPr>
        <w:t>președintelui Agenției Naționale a Funcționarilor Publici nr. 193/2020 pentru aprobarea procedurii de redistribuire a funcționarilor publici, precum și a modalității de desfășurare a testării profesionale în vederea redistribuirii</w:t>
      </w:r>
      <w:r w:rsidR="00947E3F">
        <w:rPr>
          <w:rFonts w:ascii="Trebuchet MS" w:hAnsi="Trebuchet MS" w:cs="Calibri"/>
        </w:rPr>
        <w:t xml:space="preserve"> și a Ordonanței de Urgență a Guvernului nr. 57/2019 privind Codul administrativ, cu modificările și compeltările ulterioare.</w:t>
      </w:r>
    </w:p>
    <w:p w14:paraId="6AE292DA" w14:textId="10883E1D" w:rsidR="00CC2C59" w:rsidRPr="00CC2C59" w:rsidRDefault="000C0F30" w:rsidP="00CC2C59">
      <w:pPr>
        <w:spacing w:after="0" w:line="240" w:lineRule="auto"/>
        <w:jc w:val="both"/>
        <w:rPr>
          <w:rFonts w:ascii="Trebuchet MS" w:hAnsi="Trebuchet MS" w:cs="Calibri"/>
        </w:rPr>
      </w:pPr>
      <w:r w:rsidRPr="00F24026">
        <w:rPr>
          <w:rFonts w:ascii="Trebuchet MS" w:hAnsi="Trebuchet MS"/>
          <w:b/>
          <w:bCs/>
          <w:sz w:val="24"/>
          <w:szCs w:val="24"/>
        </w:rPr>
        <w:t xml:space="preserve">Art. 2 </w:t>
      </w:r>
      <w:r w:rsidR="00F24026" w:rsidRPr="00F24026">
        <w:rPr>
          <w:rFonts w:ascii="Trebuchet MS" w:hAnsi="Trebuchet MS" w:cs="Calibri"/>
        </w:rPr>
        <w:t>La solicitarea structurilor de s</w:t>
      </w:r>
      <w:r w:rsidR="00F24026">
        <w:rPr>
          <w:rFonts w:ascii="Trebuchet MS" w:hAnsi="Trebuchet MS" w:cs="Calibri"/>
        </w:rPr>
        <w:t xml:space="preserve">pecialitate din cadrul </w:t>
      </w:r>
      <w:r w:rsidR="00B347DA">
        <w:rPr>
          <w:rFonts w:ascii="Trebuchet MS" w:hAnsi="Trebuchet MS" w:cs="Calibri"/>
        </w:rPr>
        <w:t>ministerului</w:t>
      </w:r>
      <w:r w:rsidR="00616E6D">
        <w:rPr>
          <w:rFonts w:ascii="Trebuchet MS" w:hAnsi="Trebuchet MS" w:cs="Calibri"/>
        </w:rPr>
        <w:t xml:space="preserve">, funcțiile publice </w:t>
      </w:r>
      <w:r w:rsidR="00616E6D" w:rsidRPr="00616E6D">
        <w:rPr>
          <w:rFonts w:ascii="Trebuchet MS" w:hAnsi="Trebuchet MS"/>
        </w:rPr>
        <w:t>vacante/</w:t>
      </w:r>
      <w:r w:rsidR="00616E6D" w:rsidRPr="00CC2C59">
        <w:rPr>
          <w:rFonts w:ascii="Trebuchet MS" w:hAnsi="Trebuchet MS" w:cs="Calibri"/>
        </w:rPr>
        <w:t>temporar vacante pot fi ocupate prin redistribuirea funcțio</w:t>
      </w:r>
      <w:r w:rsidR="005342D9" w:rsidRPr="00CC2C59">
        <w:rPr>
          <w:rFonts w:ascii="Trebuchet MS" w:hAnsi="Trebuchet MS" w:cs="Calibri"/>
        </w:rPr>
        <w:t>narilor</w:t>
      </w:r>
      <w:r w:rsidR="00616E6D" w:rsidRPr="00CC2C59">
        <w:rPr>
          <w:rFonts w:ascii="Trebuchet MS" w:hAnsi="Trebuchet MS" w:cs="Calibri"/>
        </w:rPr>
        <w:t xml:space="preserve"> publici</w:t>
      </w:r>
      <w:r w:rsidR="00430507" w:rsidRPr="00CC2C59">
        <w:rPr>
          <w:rFonts w:ascii="Trebuchet MS" w:hAnsi="Trebuchet MS" w:cs="Calibri"/>
        </w:rPr>
        <w:t xml:space="preserve"> </w:t>
      </w:r>
      <w:r w:rsidR="00616E6D" w:rsidRPr="00CC2C59">
        <w:rPr>
          <w:rFonts w:ascii="Trebuchet MS" w:hAnsi="Trebuchet MS" w:cs="Calibri"/>
        </w:rPr>
        <w:t xml:space="preserve">din corpul de rezervă care îndeplinesc condiţiile </w:t>
      </w:r>
      <w:r w:rsidR="00CC2C59" w:rsidRPr="00CC2C59">
        <w:rPr>
          <w:rFonts w:ascii="Trebuchet MS" w:hAnsi="Trebuchet MS" w:cs="Calibri"/>
        </w:rPr>
        <w:t xml:space="preserve"> de studii, condițiile de vechime</w:t>
      </w:r>
      <w:r w:rsidR="00E711C2">
        <w:rPr>
          <w:rFonts w:ascii="Trebuchet MS" w:hAnsi="Trebuchet MS" w:cs="Calibri"/>
        </w:rPr>
        <w:t xml:space="preserve"> și</w:t>
      </w:r>
      <w:r w:rsidR="00CC2C59" w:rsidRPr="00CC2C59">
        <w:rPr>
          <w:rFonts w:ascii="Trebuchet MS" w:hAnsi="Trebuchet MS" w:cs="Calibri"/>
        </w:rPr>
        <w:t xml:space="preserve"> condițiile </w:t>
      </w:r>
      <w:r w:rsidR="00616E6D" w:rsidRPr="00CC2C59">
        <w:rPr>
          <w:rFonts w:ascii="Trebuchet MS" w:hAnsi="Trebuchet MS" w:cs="Calibri"/>
        </w:rPr>
        <w:t>specifice</w:t>
      </w:r>
    </w:p>
    <w:p w14:paraId="54DB8A0C" w14:textId="0EB4D18E" w:rsidR="00CC2C59" w:rsidRPr="001A3F9A" w:rsidRDefault="00CC2C59" w:rsidP="001A3F9A">
      <w:pPr>
        <w:spacing w:after="0" w:line="240" w:lineRule="auto"/>
        <w:jc w:val="both"/>
        <w:rPr>
          <w:rFonts w:ascii="Trebuchet MS" w:hAnsi="Trebuchet MS" w:cs="Calibri"/>
        </w:rPr>
      </w:pPr>
      <w:r w:rsidRPr="00CC2C59">
        <w:rPr>
          <w:rFonts w:ascii="Trebuchet MS" w:hAnsi="Trebuchet MS" w:cs="Calibri"/>
        </w:rPr>
        <w:t>pentru ocuparea funcții</w:t>
      </w:r>
      <w:r w:rsidR="00323B00">
        <w:rPr>
          <w:rFonts w:ascii="Trebuchet MS" w:hAnsi="Trebuchet MS" w:cs="Calibri"/>
        </w:rPr>
        <w:t>lor</w:t>
      </w:r>
      <w:r w:rsidRPr="00CC2C59">
        <w:rPr>
          <w:rFonts w:ascii="Trebuchet MS" w:hAnsi="Trebuchet MS" w:cs="Calibri"/>
        </w:rPr>
        <w:t xml:space="preserve"> publice.</w:t>
      </w:r>
      <w:r w:rsidR="00616E6D" w:rsidRPr="00CC2C59">
        <w:rPr>
          <w:rFonts w:ascii="Trebuchet MS" w:hAnsi="Trebuchet MS" w:cs="Calibri"/>
        </w:rPr>
        <w:t xml:space="preserve"> </w:t>
      </w:r>
    </w:p>
    <w:p w14:paraId="620B1A82" w14:textId="77777777" w:rsidR="003616BC" w:rsidRDefault="00616E6D" w:rsidP="008525CB">
      <w:pPr>
        <w:spacing w:after="0" w:line="240" w:lineRule="auto"/>
        <w:jc w:val="both"/>
        <w:rPr>
          <w:rFonts w:ascii="Trebuchet MS" w:hAnsi="Trebuchet MS"/>
        </w:rPr>
      </w:pPr>
      <w:r w:rsidRPr="00616E6D">
        <w:rPr>
          <w:rFonts w:ascii="Trebuchet MS" w:hAnsi="Trebuchet MS" w:cs="Calibri"/>
        </w:rPr>
        <w:br/>
      </w:r>
      <w:r w:rsidR="00CD0668" w:rsidRPr="00CD0668">
        <w:rPr>
          <w:rFonts w:ascii="Trebuchet MS" w:hAnsi="Trebuchet MS"/>
          <w:b/>
          <w:bCs/>
          <w:sz w:val="24"/>
          <w:szCs w:val="24"/>
        </w:rPr>
        <w:t>Art. 3</w:t>
      </w:r>
      <w:r w:rsidR="00CD0668">
        <w:rPr>
          <w:rFonts w:ascii="Trebuchet MS" w:hAnsi="Trebuchet MS" w:cs="Calibri"/>
        </w:rPr>
        <w:t xml:space="preserve"> </w:t>
      </w:r>
      <w:r w:rsidR="008734D4" w:rsidRPr="00B13E75">
        <w:rPr>
          <w:rFonts w:ascii="Trebuchet MS" w:hAnsi="Trebuchet MS"/>
        </w:rPr>
        <w:t xml:space="preserve">Redistribuirea </w:t>
      </w:r>
      <w:r w:rsidR="00A37CF2" w:rsidRPr="00B13E75">
        <w:rPr>
          <w:rFonts w:ascii="Trebuchet MS" w:hAnsi="Trebuchet MS"/>
        </w:rPr>
        <w:t xml:space="preserve">funcționarilor publici </w:t>
      </w:r>
      <w:r w:rsidR="00B13E75" w:rsidRPr="00B13E75">
        <w:rPr>
          <w:rFonts w:ascii="Trebuchet MS" w:hAnsi="Trebuchet MS"/>
        </w:rPr>
        <w:t>se face din corpul de rezervă al funcționarilor publici, pe o funcție publică vacantă sau temporar vacantă, în baza informațiilor/propunerilor</w:t>
      </w:r>
      <w:r w:rsidR="00494EEB">
        <w:rPr>
          <w:rFonts w:ascii="Trebuchet MS" w:hAnsi="Trebuchet MS"/>
        </w:rPr>
        <w:t xml:space="preserve"> tr</w:t>
      </w:r>
      <w:r w:rsidR="00B13E75" w:rsidRPr="00B13E75">
        <w:rPr>
          <w:rFonts w:ascii="Trebuchet MS" w:hAnsi="Trebuchet MS"/>
        </w:rPr>
        <w:t>ansmise de Agenţia Naţională a Funcţionarilor Publici, denumită în continuare Agenţia</w:t>
      </w:r>
      <w:r w:rsidR="003616BC">
        <w:rPr>
          <w:rFonts w:ascii="Trebuchet MS" w:hAnsi="Trebuchet MS"/>
        </w:rPr>
        <w:t>.</w:t>
      </w:r>
    </w:p>
    <w:p w14:paraId="5934F756" w14:textId="26D99CD2" w:rsidR="007D0321" w:rsidRPr="008525CB" w:rsidRDefault="00B13E75" w:rsidP="008525CB">
      <w:pPr>
        <w:spacing w:after="0" w:line="240" w:lineRule="auto"/>
        <w:jc w:val="both"/>
        <w:rPr>
          <w:rFonts w:ascii="Trebuchet MS" w:hAnsi="Trebuchet MS" w:cs="Calibri"/>
        </w:rPr>
      </w:pPr>
      <w:r>
        <w:rPr>
          <w:rFonts w:ascii="Verdana" w:hAnsi="Verdana"/>
          <w:color w:val="000000"/>
          <w:sz w:val="20"/>
          <w:szCs w:val="20"/>
        </w:rPr>
        <w:br/>
      </w:r>
      <w:r w:rsidR="00202BDF">
        <w:rPr>
          <w:rFonts w:ascii="Trebuchet MS" w:hAnsi="Trebuchet MS"/>
          <w:b/>
          <w:bCs/>
          <w:sz w:val="24"/>
          <w:szCs w:val="24"/>
        </w:rPr>
        <w:t>Art. 4</w:t>
      </w:r>
      <w:r w:rsidR="00CF2759">
        <w:rPr>
          <w:rFonts w:ascii="Trebuchet MS" w:hAnsi="Trebuchet MS"/>
          <w:b/>
          <w:bCs/>
          <w:sz w:val="24"/>
          <w:szCs w:val="24"/>
        </w:rPr>
        <w:t xml:space="preserve"> </w:t>
      </w:r>
      <w:r w:rsidR="005A1271" w:rsidRPr="005A1271">
        <w:rPr>
          <w:rFonts w:ascii="Trebuchet MS" w:hAnsi="Trebuchet MS"/>
        </w:rPr>
        <w:t>După transmiterea de către</w:t>
      </w:r>
      <w:r w:rsidR="005A1271">
        <w:rPr>
          <w:rFonts w:ascii="Trebuchet MS" w:hAnsi="Trebuchet MS"/>
          <w:b/>
          <w:bCs/>
          <w:sz w:val="24"/>
          <w:szCs w:val="24"/>
        </w:rPr>
        <w:t xml:space="preserve"> </w:t>
      </w:r>
      <w:r w:rsidR="005A1271" w:rsidRPr="00B13E75">
        <w:rPr>
          <w:rFonts w:ascii="Trebuchet MS" w:hAnsi="Trebuchet MS"/>
        </w:rPr>
        <w:t>Agenţi</w:t>
      </w:r>
      <w:r w:rsidR="00267FEE">
        <w:rPr>
          <w:rFonts w:ascii="Trebuchet MS" w:hAnsi="Trebuchet MS"/>
        </w:rPr>
        <w:t>e</w:t>
      </w:r>
      <w:r w:rsidR="005A1271" w:rsidRPr="00B13E75">
        <w:rPr>
          <w:rFonts w:ascii="Trebuchet MS" w:hAnsi="Trebuchet MS"/>
        </w:rPr>
        <w:t xml:space="preserve"> </w:t>
      </w:r>
      <w:r w:rsidR="00C6611B">
        <w:rPr>
          <w:rFonts w:ascii="Trebuchet MS" w:hAnsi="Trebuchet MS"/>
        </w:rPr>
        <w:t xml:space="preserve">a informațiilor rezultate din verificarea corpului de rezervă, </w:t>
      </w:r>
      <w:r w:rsidR="001706A5" w:rsidRPr="001706A5">
        <w:rPr>
          <w:rFonts w:ascii="Trebuchet MS" w:hAnsi="Trebuchet MS"/>
        </w:rPr>
        <w:t>Min</w:t>
      </w:r>
      <w:r w:rsidR="001706A5">
        <w:rPr>
          <w:rFonts w:ascii="Trebuchet MS" w:hAnsi="Trebuchet MS"/>
        </w:rPr>
        <w:t>i</w:t>
      </w:r>
      <w:r w:rsidR="001706A5" w:rsidRPr="001706A5">
        <w:rPr>
          <w:rFonts w:ascii="Trebuchet MS" w:hAnsi="Trebuchet MS"/>
        </w:rPr>
        <w:t xml:space="preserve">sterul Lucrărilor Publice, Dezvoltării și Administrației </w:t>
      </w:r>
      <w:r w:rsidR="00182744">
        <w:rPr>
          <w:rFonts w:ascii="Trebuchet MS" w:hAnsi="Trebuchet MS"/>
        </w:rPr>
        <w:t xml:space="preserve">primește lista cu persoanele din corpul de rezervă care îndeplinesc </w:t>
      </w:r>
      <w:r w:rsidR="008525CB" w:rsidRPr="00CC2C59">
        <w:rPr>
          <w:rFonts w:ascii="Trebuchet MS" w:hAnsi="Trebuchet MS" w:cs="Calibri"/>
        </w:rPr>
        <w:t>condiţiile  de studii, condițiile de vechime</w:t>
      </w:r>
      <w:r w:rsidR="008525CB">
        <w:rPr>
          <w:rFonts w:ascii="Trebuchet MS" w:hAnsi="Trebuchet MS" w:cs="Calibri"/>
        </w:rPr>
        <w:t xml:space="preserve"> și</w:t>
      </w:r>
      <w:r w:rsidR="008525CB" w:rsidRPr="00CC2C59">
        <w:rPr>
          <w:rFonts w:ascii="Trebuchet MS" w:hAnsi="Trebuchet MS" w:cs="Calibri"/>
        </w:rPr>
        <w:t xml:space="preserve"> condițiile specifice</w:t>
      </w:r>
      <w:r w:rsidR="008525CB">
        <w:rPr>
          <w:rFonts w:ascii="Trebuchet MS" w:hAnsi="Trebuchet MS" w:cs="Calibri"/>
        </w:rPr>
        <w:t xml:space="preserve"> </w:t>
      </w:r>
      <w:r w:rsidR="008525CB" w:rsidRPr="00CC2C59">
        <w:rPr>
          <w:rFonts w:ascii="Trebuchet MS" w:hAnsi="Trebuchet MS" w:cs="Calibri"/>
        </w:rPr>
        <w:t>pentru ocuparea funcții</w:t>
      </w:r>
      <w:r w:rsidR="008525CB">
        <w:rPr>
          <w:rFonts w:ascii="Trebuchet MS" w:hAnsi="Trebuchet MS" w:cs="Calibri"/>
        </w:rPr>
        <w:t>lor</w:t>
      </w:r>
      <w:r w:rsidR="008525CB" w:rsidRPr="00CC2C59">
        <w:rPr>
          <w:rFonts w:ascii="Trebuchet MS" w:hAnsi="Trebuchet MS" w:cs="Calibri"/>
        </w:rPr>
        <w:t xml:space="preserve"> publice.</w:t>
      </w:r>
    </w:p>
    <w:p w14:paraId="37877FD7" w14:textId="200E0907" w:rsidR="007D0321" w:rsidRDefault="007D0321" w:rsidP="009A6B2F">
      <w:pPr>
        <w:jc w:val="both"/>
        <w:rPr>
          <w:rFonts w:ascii="Trebuchet MS" w:hAnsi="Trebuchet MS"/>
          <w:sz w:val="24"/>
          <w:szCs w:val="24"/>
        </w:rPr>
      </w:pPr>
    </w:p>
    <w:p w14:paraId="5DB2263F" w14:textId="18D1C963" w:rsidR="00A67FA6" w:rsidRDefault="008525CB" w:rsidP="009A6B2F">
      <w:pPr>
        <w:jc w:val="both"/>
        <w:rPr>
          <w:rFonts w:ascii="Trebuchet MS" w:hAnsi="Trebuchet MS"/>
        </w:rPr>
      </w:pPr>
      <w:r w:rsidRPr="008525CB">
        <w:rPr>
          <w:rFonts w:ascii="Trebuchet MS" w:hAnsi="Trebuchet MS"/>
          <w:b/>
          <w:bCs/>
          <w:sz w:val="24"/>
          <w:szCs w:val="24"/>
        </w:rPr>
        <w:t xml:space="preserve">Art. 5 </w:t>
      </w:r>
      <w:r w:rsidRPr="008525CB">
        <w:rPr>
          <w:rFonts w:ascii="Trebuchet MS" w:hAnsi="Trebuchet MS"/>
        </w:rPr>
        <w:t>În situația în care</w:t>
      </w:r>
      <w:r>
        <w:rPr>
          <w:rFonts w:ascii="Trebuchet MS" w:hAnsi="Trebuchet MS"/>
          <w:b/>
          <w:bCs/>
          <w:sz w:val="24"/>
          <w:szCs w:val="24"/>
        </w:rPr>
        <w:t xml:space="preserve"> </w:t>
      </w:r>
      <w:r w:rsidRPr="00B13E75">
        <w:rPr>
          <w:rFonts w:ascii="Trebuchet MS" w:hAnsi="Trebuchet MS"/>
        </w:rPr>
        <w:t xml:space="preserve">Agenţia </w:t>
      </w:r>
      <w:r w:rsidR="00A85B6D">
        <w:rPr>
          <w:rFonts w:ascii="Trebuchet MS" w:hAnsi="Trebuchet MS"/>
        </w:rPr>
        <w:t>identifică în corpul de rezervă o singură persoană care îndeplinește condițiile de ocupare a funcției publice, conducerea ministerului poate aproba redistribuirea funcționarului public</w:t>
      </w:r>
      <w:r w:rsidR="00E951F3">
        <w:rPr>
          <w:rFonts w:ascii="Trebuchet MS" w:hAnsi="Trebuchet MS"/>
        </w:rPr>
        <w:t xml:space="preserve"> </w:t>
      </w:r>
      <w:r w:rsidR="00A67FA6">
        <w:rPr>
          <w:rFonts w:ascii="Trebuchet MS" w:hAnsi="Trebuchet MS"/>
        </w:rPr>
        <w:t>prin selecția directă a acestuia</w:t>
      </w:r>
      <w:r w:rsidR="00A31467">
        <w:rPr>
          <w:rFonts w:ascii="Trebuchet MS" w:hAnsi="Trebuchet MS"/>
        </w:rPr>
        <w:t xml:space="preserve"> sau poate organiza un interviu</w:t>
      </w:r>
      <w:r w:rsidR="00A67FA6">
        <w:rPr>
          <w:rFonts w:ascii="Trebuchet MS" w:hAnsi="Trebuchet MS"/>
        </w:rPr>
        <w:t>.</w:t>
      </w:r>
    </w:p>
    <w:p w14:paraId="557D071E" w14:textId="6C02A784" w:rsidR="008525CB" w:rsidRDefault="00A67FA6" w:rsidP="009A6B2F">
      <w:pPr>
        <w:jc w:val="both"/>
        <w:rPr>
          <w:rFonts w:ascii="Trebuchet MS" w:hAnsi="Trebuchet MS"/>
        </w:rPr>
      </w:pPr>
      <w:r w:rsidRPr="008525CB">
        <w:rPr>
          <w:rFonts w:ascii="Trebuchet MS" w:hAnsi="Trebuchet MS"/>
          <w:b/>
          <w:bCs/>
          <w:sz w:val="24"/>
          <w:szCs w:val="24"/>
        </w:rPr>
        <w:t xml:space="preserve">Art. </w:t>
      </w:r>
      <w:r>
        <w:rPr>
          <w:rFonts w:ascii="Trebuchet MS" w:hAnsi="Trebuchet MS"/>
          <w:b/>
          <w:bCs/>
          <w:sz w:val="24"/>
          <w:szCs w:val="24"/>
        </w:rPr>
        <w:t>6</w:t>
      </w:r>
      <w:r w:rsidRPr="008525CB">
        <w:rPr>
          <w:rFonts w:ascii="Trebuchet MS" w:hAnsi="Trebuchet MS"/>
          <w:b/>
          <w:bCs/>
          <w:sz w:val="24"/>
          <w:szCs w:val="24"/>
        </w:rPr>
        <w:t xml:space="preserve"> </w:t>
      </w:r>
      <w:r w:rsidRPr="008525CB">
        <w:rPr>
          <w:rFonts w:ascii="Trebuchet MS" w:hAnsi="Trebuchet MS"/>
        </w:rPr>
        <w:t>În situația în care</w:t>
      </w:r>
      <w:r w:rsidRPr="00A67FA6">
        <w:rPr>
          <w:rFonts w:ascii="Trebuchet MS" w:hAnsi="Trebuchet MS"/>
        </w:rPr>
        <w:t xml:space="preserve"> </w:t>
      </w:r>
      <w:r w:rsidR="007D406B">
        <w:rPr>
          <w:rFonts w:ascii="Trebuchet MS" w:hAnsi="Trebuchet MS"/>
        </w:rPr>
        <w:t xml:space="preserve">Agenția </w:t>
      </w:r>
      <w:r>
        <w:rPr>
          <w:rFonts w:ascii="Trebuchet MS" w:hAnsi="Trebuchet MS"/>
        </w:rPr>
        <w:t xml:space="preserve">identifică în corpul de rezervă mai multe persoane care îndeplinesc condițiile de ocupare a funcției publice, structura de specialitate din cadrul ministerului va organiza </w:t>
      </w:r>
      <w:r w:rsidR="007A55DB">
        <w:rPr>
          <w:rFonts w:ascii="Trebuchet MS" w:hAnsi="Trebuchet MS"/>
        </w:rPr>
        <w:t xml:space="preserve">un </w:t>
      </w:r>
      <w:r w:rsidR="00F7371E">
        <w:rPr>
          <w:rFonts w:ascii="Trebuchet MS" w:hAnsi="Trebuchet MS"/>
        </w:rPr>
        <w:t>interviu</w:t>
      </w:r>
      <w:r w:rsidR="00C0478B">
        <w:rPr>
          <w:rFonts w:ascii="Trebuchet MS" w:hAnsi="Trebuchet MS"/>
        </w:rPr>
        <w:t>.</w:t>
      </w:r>
    </w:p>
    <w:p w14:paraId="7C0EA9FB" w14:textId="5DE25CEA" w:rsidR="00420888" w:rsidRPr="00420888" w:rsidRDefault="00FF401A" w:rsidP="009A6B2F">
      <w:pPr>
        <w:jc w:val="both"/>
        <w:rPr>
          <w:rFonts w:ascii="Trebuchet MS" w:hAnsi="Trebuchet MS"/>
        </w:rPr>
      </w:pPr>
      <w:bookmarkStart w:id="0" w:name="_GoBack"/>
      <w:r w:rsidRPr="00DC2CDD">
        <w:rPr>
          <w:rFonts w:ascii="Trebuchet MS" w:hAnsi="Trebuchet MS"/>
          <w:b/>
          <w:bCs/>
        </w:rPr>
        <w:lastRenderedPageBreak/>
        <w:t>Art. 7</w:t>
      </w:r>
      <w:r w:rsidRPr="00FF401A">
        <w:rPr>
          <w:rFonts w:ascii="Trebuchet MS" w:hAnsi="Trebuchet MS"/>
          <w:b/>
          <w:bCs/>
          <w:sz w:val="24"/>
          <w:szCs w:val="24"/>
        </w:rPr>
        <w:t xml:space="preserve"> </w:t>
      </w:r>
      <w:bookmarkEnd w:id="0"/>
      <w:r w:rsidRPr="00E13874">
        <w:rPr>
          <w:rFonts w:ascii="Trebuchet MS" w:hAnsi="Trebuchet MS"/>
          <w:sz w:val="24"/>
          <w:szCs w:val="24"/>
        </w:rPr>
        <w:t>A</w:t>
      </w:r>
      <w:r w:rsidRPr="00420888">
        <w:rPr>
          <w:rFonts w:ascii="Trebuchet MS" w:hAnsi="Trebuchet MS"/>
        </w:rPr>
        <w:t xml:space="preserve">nunțul privind </w:t>
      </w:r>
      <w:r w:rsidR="005B16A6" w:rsidRPr="00420888">
        <w:rPr>
          <w:rFonts w:ascii="Trebuchet MS" w:hAnsi="Trebuchet MS"/>
        </w:rPr>
        <w:t>organizarea interviu</w:t>
      </w:r>
      <w:r w:rsidR="00A45287">
        <w:rPr>
          <w:rFonts w:ascii="Trebuchet MS" w:hAnsi="Trebuchet MS"/>
        </w:rPr>
        <w:t>lui</w:t>
      </w:r>
      <w:r w:rsidR="005B16A6" w:rsidRPr="00420888">
        <w:rPr>
          <w:rFonts w:ascii="Trebuchet MS" w:hAnsi="Trebuchet MS"/>
        </w:rPr>
        <w:t xml:space="preserve"> </w:t>
      </w:r>
      <w:r w:rsidR="00A555EC" w:rsidRPr="00420888">
        <w:rPr>
          <w:rFonts w:ascii="Trebuchet MS" w:hAnsi="Trebuchet MS"/>
        </w:rPr>
        <w:t>pentru</w:t>
      </w:r>
      <w:r w:rsidR="005B16A6" w:rsidRPr="00420888">
        <w:rPr>
          <w:rFonts w:ascii="Trebuchet MS" w:hAnsi="Trebuchet MS"/>
        </w:rPr>
        <w:t xml:space="preserve"> selecți</w:t>
      </w:r>
      <w:r w:rsidR="00A555EC" w:rsidRPr="00420888">
        <w:rPr>
          <w:rFonts w:ascii="Trebuchet MS" w:hAnsi="Trebuchet MS"/>
        </w:rPr>
        <w:t>a</w:t>
      </w:r>
      <w:r w:rsidR="005B16A6" w:rsidRPr="00420888">
        <w:rPr>
          <w:rFonts w:ascii="Trebuchet MS" w:hAnsi="Trebuchet MS"/>
        </w:rPr>
        <w:t xml:space="preserve"> funcționarului publ</w:t>
      </w:r>
      <w:r w:rsidR="00A555EC" w:rsidRPr="00420888">
        <w:rPr>
          <w:rFonts w:ascii="Trebuchet MS" w:hAnsi="Trebuchet MS"/>
        </w:rPr>
        <w:t xml:space="preserve">ic </w:t>
      </w:r>
      <w:r w:rsidR="005B16A6" w:rsidRPr="00420888">
        <w:rPr>
          <w:rFonts w:ascii="Trebuchet MS" w:hAnsi="Trebuchet MS"/>
        </w:rPr>
        <w:t xml:space="preserve">din corpul de rezervă </w:t>
      </w:r>
      <w:r w:rsidR="00A555EC" w:rsidRPr="00420888">
        <w:rPr>
          <w:rFonts w:ascii="Trebuchet MS" w:hAnsi="Trebuchet MS"/>
        </w:rPr>
        <w:t xml:space="preserve">în vederea redistribuirii </w:t>
      </w:r>
      <w:r w:rsidR="00372844" w:rsidRPr="00420888">
        <w:rPr>
          <w:rFonts w:ascii="Trebuchet MS" w:hAnsi="Trebuchet MS"/>
        </w:rPr>
        <w:t xml:space="preserve">se publică </w:t>
      </w:r>
      <w:r w:rsidR="00107AC1" w:rsidRPr="00420888">
        <w:rPr>
          <w:rFonts w:ascii="Trebuchet MS" w:hAnsi="Trebuchet MS"/>
        </w:rPr>
        <w:t xml:space="preserve">la sediul </w:t>
      </w:r>
      <w:r w:rsidR="003F165E" w:rsidRPr="00420888">
        <w:rPr>
          <w:rFonts w:ascii="Trebuchet MS" w:hAnsi="Trebuchet MS"/>
        </w:rPr>
        <w:t xml:space="preserve">ministerului și pe pagina de </w:t>
      </w:r>
      <w:r w:rsidR="008675C8" w:rsidRPr="00420888">
        <w:rPr>
          <w:rFonts w:ascii="Trebuchet MS" w:hAnsi="Trebuchet MS"/>
        </w:rPr>
        <w:t xml:space="preserve">internet </w:t>
      </w:r>
      <w:hyperlink r:id="rId6" w:history="1">
        <w:r w:rsidR="007933B5" w:rsidRPr="00420888">
          <w:rPr>
            <w:rFonts w:ascii="Trebuchet MS" w:hAnsi="Trebuchet MS"/>
          </w:rPr>
          <w:t>www.mlpda.ro</w:t>
        </w:r>
      </w:hyperlink>
      <w:r w:rsidR="007933B5" w:rsidRPr="00420888">
        <w:rPr>
          <w:rFonts w:ascii="Trebuchet MS" w:hAnsi="Trebuchet MS"/>
        </w:rPr>
        <w:t xml:space="preserve">, la secțiunea </w:t>
      </w:r>
      <w:r w:rsidR="007933B5" w:rsidRPr="00A11127">
        <w:rPr>
          <w:rFonts w:ascii="Trebuchet MS" w:hAnsi="Trebuchet MS"/>
          <w:i/>
          <w:iCs/>
        </w:rPr>
        <w:t>cariere</w:t>
      </w:r>
      <w:r w:rsidR="007933B5" w:rsidRPr="00420888">
        <w:rPr>
          <w:rFonts w:ascii="Trebuchet MS" w:hAnsi="Trebuchet MS"/>
        </w:rPr>
        <w:t xml:space="preserve">, cu cel puțin </w:t>
      </w:r>
      <w:r w:rsidR="00277E6C">
        <w:rPr>
          <w:rFonts w:ascii="Trebuchet MS" w:hAnsi="Trebuchet MS"/>
        </w:rPr>
        <w:t>10</w:t>
      </w:r>
      <w:r w:rsidR="007933B5" w:rsidRPr="00420888">
        <w:rPr>
          <w:rFonts w:ascii="Trebuchet MS" w:hAnsi="Trebuchet MS"/>
        </w:rPr>
        <w:t xml:space="preserve"> de zile anterior datei prevăzute pentru interviu.</w:t>
      </w:r>
    </w:p>
    <w:p w14:paraId="505C69FD" w14:textId="3E3AE3A7" w:rsidR="00420888" w:rsidRPr="002B3D95" w:rsidRDefault="00420888" w:rsidP="009A6B2F">
      <w:pPr>
        <w:jc w:val="both"/>
        <w:rPr>
          <w:rFonts w:ascii="Trebuchet MS" w:hAnsi="Trebuchet MS"/>
        </w:rPr>
      </w:pPr>
      <w:r w:rsidRPr="00420888">
        <w:rPr>
          <w:rFonts w:ascii="Trebuchet MS" w:hAnsi="Trebuchet MS"/>
          <w:b/>
          <w:bCs/>
          <w:sz w:val="24"/>
          <w:szCs w:val="24"/>
        </w:rPr>
        <w:t xml:space="preserve">Art. 8 </w:t>
      </w:r>
      <w:r w:rsidRPr="00420888">
        <w:rPr>
          <w:rFonts w:ascii="Trebuchet MS" w:hAnsi="Trebuchet MS"/>
        </w:rPr>
        <w:t>Anunțul menționat la art. 7</w:t>
      </w:r>
      <w:r w:rsidRPr="002B3D95">
        <w:rPr>
          <w:rFonts w:ascii="Trebuchet MS" w:hAnsi="Trebuchet MS"/>
        </w:rPr>
        <w:t xml:space="preserve"> </w:t>
      </w:r>
      <w:r w:rsidR="00760349" w:rsidRPr="002B3D95">
        <w:rPr>
          <w:rFonts w:ascii="Trebuchet MS" w:hAnsi="Trebuchet MS"/>
        </w:rPr>
        <w:t>va cuprinde următoarele informații:</w:t>
      </w:r>
    </w:p>
    <w:p w14:paraId="3CA49A67" w14:textId="1ADB9D5E" w:rsidR="004D4CFA" w:rsidRPr="004D4CFA" w:rsidRDefault="004D4CFA" w:rsidP="004D4CFA">
      <w:pPr>
        <w:pStyle w:val="ListParagraph"/>
        <w:numPr>
          <w:ilvl w:val="0"/>
          <w:numId w:val="1"/>
        </w:numPr>
        <w:jc w:val="both"/>
        <w:rPr>
          <w:rFonts w:ascii="Trebuchet MS" w:hAnsi="Trebuchet MS"/>
        </w:rPr>
      </w:pPr>
      <w:r w:rsidRPr="004D4CFA">
        <w:rPr>
          <w:rFonts w:ascii="Trebuchet MS" w:hAnsi="Trebuchet MS"/>
        </w:rPr>
        <w:t>funcţia publică pentru care se solicită ocuparea prin redistribuire, identificată prin denumire, categorie, clasă şi, după caz, grad profesional, compartimentul din care face parte, precum şi durata ocupării acesteia, respectiv pe durată nedeterminată sau determinată</w:t>
      </w:r>
      <w:r w:rsidRPr="00F6550A">
        <w:rPr>
          <w:rFonts w:ascii="Trebuchet MS" w:hAnsi="Trebuchet MS"/>
        </w:rPr>
        <w:t>;</w:t>
      </w:r>
    </w:p>
    <w:p w14:paraId="164693CD" w14:textId="50C8F2E7" w:rsidR="00F6550A" w:rsidRDefault="00F6550A" w:rsidP="002F73D6">
      <w:pPr>
        <w:pStyle w:val="ListParagraph"/>
        <w:numPr>
          <w:ilvl w:val="0"/>
          <w:numId w:val="1"/>
        </w:numPr>
        <w:jc w:val="both"/>
        <w:rPr>
          <w:rFonts w:ascii="Trebuchet MS" w:hAnsi="Trebuchet MS"/>
        </w:rPr>
      </w:pPr>
      <w:r w:rsidRPr="00F6550A">
        <w:rPr>
          <w:rFonts w:ascii="Trebuchet MS" w:hAnsi="Trebuchet MS"/>
        </w:rPr>
        <w:t xml:space="preserve">condiţiile de studii, condiţiile de vechime şi condiţiile specifice stabilite pentru ocuparea </w:t>
      </w:r>
      <w:r>
        <w:rPr>
          <w:rFonts w:ascii="Trebuchet MS" w:hAnsi="Trebuchet MS"/>
        </w:rPr>
        <w:t>funcției publice</w:t>
      </w:r>
      <w:r w:rsidRPr="00F6550A">
        <w:rPr>
          <w:rFonts w:ascii="Trebuchet MS" w:hAnsi="Trebuchet MS"/>
        </w:rPr>
        <w:t>;</w:t>
      </w:r>
    </w:p>
    <w:p w14:paraId="7B6FA6C9" w14:textId="1F78C2C2" w:rsidR="0004502F" w:rsidRDefault="0004502F" w:rsidP="007268D6">
      <w:pPr>
        <w:pStyle w:val="ListParagraph"/>
        <w:numPr>
          <w:ilvl w:val="0"/>
          <w:numId w:val="1"/>
        </w:numPr>
        <w:jc w:val="both"/>
        <w:rPr>
          <w:rFonts w:ascii="Trebuchet MS" w:hAnsi="Trebuchet MS"/>
        </w:rPr>
      </w:pPr>
      <w:r>
        <w:rPr>
          <w:rFonts w:ascii="Trebuchet MS" w:hAnsi="Trebuchet MS"/>
        </w:rPr>
        <w:t>data, ora și locul susținerii interviului</w:t>
      </w:r>
      <w:r w:rsidR="00FA70F6" w:rsidRPr="00F6550A">
        <w:rPr>
          <w:rFonts w:ascii="Trebuchet MS" w:hAnsi="Trebuchet MS"/>
        </w:rPr>
        <w:t>;</w:t>
      </w:r>
    </w:p>
    <w:p w14:paraId="21C02989" w14:textId="79A0CCBD" w:rsidR="007268D6" w:rsidRDefault="007268D6" w:rsidP="007268D6">
      <w:pPr>
        <w:pStyle w:val="ListParagraph"/>
        <w:numPr>
          <w:ilvl w:val="0"/>
          <w:numId w:val="1"/>
        </w:numPr>
        <w:jc w:val="both"/>
        <w:rPr>
          <w:rFonts w:ascii="Trebuchet MS" w:hAnsi="Trebuchet MS"/>
        </w:rPr>
      </w:pPr>
      <w:r w:rsidRPr="007268D6">
        <w:rPr>
          <w:rFonts w:ascii="Trebuchet MS" w:hAnsi="Trebuchet MS"/>
        </w:rPr>
        <w:t>perioada de depunere a</w:t>
      </w:r>
      <w:r w:rsidR="00435597">
        <w:rPr>
          <w:rFonts w:ascii="Trebuchet MS" w:hAnsi="Trebuchet MS"/>
        </w:rPr>
        <w:t xml:space="preserve"> cererii privind solicitarea de redistribuire</w:t>
      </w:r>
      <w:r w:rsidR="00E0564B">
        <w:rPr>
          <w:rFonts w:ascii="Trebuchet MS" w:hAnsi="Trebuchet MS"/>
        </w:rPr>
        <w:t>.</w:t>
      </w:r>
    </w:p>
    <w:p w14:paraId="66464884" w14:textId="0D8F37A0" w:rsidR="00435597" w:rsidRDefault="00435597" w:rsidP="00D80184">
      <w:pPr>
        <w:pStyle w:val="ListParagraph"/>
        <w:ind w:left="795"/>
        <w:jc w:val="both"/>
        <w:rPr>
          <w:rFonts w:ascii="Trebuchet MS" w:hAnsi="Trebuchet MS"/>
          <w:b/>
          <w:bCs/>
        </w:rPr>
      </w:pPr>
    </w:p>
    <w:p w14:paraId="4A55BA95" w14:textId="5C7BEABA" w:rsidR="001331CE" w:rsidRDefault="001331CE" w:rsidP="00E10EAE">
      <w:pPr>
        <w:pStyle w:val="ListParagraph"/>
        <w:ind w:left="0"/>
        <w:jc w:val="both"/>
        <w:rPr>
          <w:rFonts w:ascii="Trebuchet MS" w:hAnsi="Trebuchet MS"/>
        </w:rPr>
      </w:pPr>
      <w:r w:rsidRPr="006D0ABA">
        <w:rPr>
          <w:rFonts w:ascii="Trebuchet MS" w:hAnsi="Trebuchet MS"/>
          <w:b/>
          <w:bCs/>
        </w:rPr>
        <w:t>Art. 9</w:t>
      </w:r>
      <w:r>
        <w:rPr>
          <w:rFonts w:ascii="Trebuchet MS" w:hAnsi="Trebuchet MS"/>
          <w:b/>
          <w:bCs/>
        </w:rPr>
        <w:t xml:space="preserve"> </w:t>
      </w:r>
      <w:r w:rsidR="003A52A6" w:rsidRPr="003A52A6">
        <w:rPr>
          <w:rFonts w:ascii="Trebuchet MS" w:hAnsi="Trebuchet MS"/>
        </w:rPr>
        <w:t xml:space="preserve">Dosarul de înscriere la interviu </w:t>
      </w:r>
      <w:r w:rsidR="003A52A6">
        <w:rPr>
          <w:rFonts w:ascii="Trebuchet MS" w:hAnsi="Trebuchet MS"/>
        </w:rPr>
        <w:t>în vederea redistribuirii va cuprinde următoarele documente:</w:t>
      </w:r>
    </w:p>
    <w:p w14:paraId="657F471E" w14:textId="1987ADDC" w:rsidR="005748AF" w:rsidRPr="005748AF" w:rsidRDefault="00E3580D" w:rsidP="00E10EAE">
      <w:pPr>
        <w:pStyle w:val="ListParagraph"/>
        <w:numPr>
          <w:ilvl w:val="0"/>
          <w:numId w:val="4"/>
        </w:numPr>
        <w:ind w:left="851"/>
        <w:jc w:val="both"/>
        <w:rPr>
          <w:rFonts w:ascii="Trebuchet MS" w:hAnsi="Trebuchet MS"/>
        </w:rPr>
      </w:pPr>
      <w:r>
        <w:rPr>
          <w:rFonts w:ascii="Trebuchet MS" w:hAnsi="Trebuchet MS"/>
        </w:rPr>
        <w:t>cererea privind solicitarea de redistribuire</w:t>
      </w:r>
      <w:r>
        <w:rPr>
          <w:rFonts w:ascii="Trebuchet MS" w:hAnsi="Trebuchet MS"/>
          <w:lang w:val="en-US"/>
        </w:rPr>
        <w:t>;</w:t>
      </w:r>
    </w:p>
    <w:p w14:paraId="6B951ABD" w14:textId="77777777" w:rsidR="008443AD" w:rsidRPr="008443AD" w:rsidRDefault="005748AF" w:rsidP="00E10EAE">
      <w:pPr>
        <w:pStyle w:val="ListParagraph"/>
        <w:numPr>
          <w:ilvl w:val="0"/>
          <w:numId w:val="4"/>
        </w:numPr>
        <w:ind w:left="851"/>
        <w:jc w:val="both"/>
        <w:rPr>
          <w:rFonts w:ascii="Trebuchet MS" w:hAnsi="Trebuchet MS"/>
          <w:b/>
          <w:bCs/>
        </w:rPr>
      </w:pPr>
      <w:r w:rsidRPr="005748AF">
        <w:rPr>
          <w:rFonts w:ascii="Trebuchet MS" w:hAnsi="Trebuchet MS"/>
        </w:rPr>
        <w:t xml:space="preserve">copii ale diplomelor de studii, certificatelor şi altor documente care atestă </w:t>
      </w:r>
    </w:p>
    <w:p w14:paraId="0989D31C" w14:textId="7EC102C9" w:rsidR="008443AD" w:rsidRPr="008443AD" w:rsidRDefault="008443AD" w:rsidP="00E10EAE">
      <w:pPr>
        <w:pStyle w:val="ListParagraph"/>
        <w:ind w:left="851"/>
        <w:jc w:val="both"/>
        <w:rPr>
          <w:rFonts w:ascii="Trebuchet MS" w:hAnsi="Trebuchet MS"/>
        </w:rPr>
      </w:pPr>
      <w:r>
        <w:rPr>
          <w:rFonts w:ascii="Trebuchet MS" w:hAnsi="Trebuchet MS"/>
        </w:rPr>
        <w:t>efectuarea unor speicalizări și perfecționari</w:t>
      </w:r>
      <w:r>
        <w:rPr>
          <w:rFonts w:ascii="Trebuchet MS" w:hAnsi="Trebuchet MS"/>
          <w:lang w:val="en-US"/>
        </w:rPr>
        <w:t>;</w:t>
      </w:r>
    </w:p>
    <w:p w14:paraId="1F78E58D" w14:textId="46D3D752" w:rsidR="001331CE" w:rsidRPr="00F863AE" w:rsidRDefault="00F863AE" w:rsidP="00E10EAE">
      <w:pPr>
        <w:pStyle w:val="ListParagraph"/>
        <w:numPr>
          <w:ilvl w:val="0"/>
          <w:numId w:val="4"/>
        </w:numPr>
        <w:ind w:left="851"/>
        <w:jc w:val="both"/>
        <w:rPr>
          <w:rFonts w:ascii="Trebuchet MS" w:hAnsi="Trebuchet MS"/>
          <w:b/>
          <w:bCs/>
        </w:rPr>
      </w:pPr>
      <w:r w:rsidRPr="00F863AE">
        <w:rPr>
          <w:rFonts w:ascii="Trebuchet MS" w:hAnsi="Trebuchet MS"/>
        </w:rPr>
        <w:t xml:space="preserve">curriculum </w:t>
      </w:r>
      <w:r>
        <w:rPr>
          <w:rFonts w:ascii="Trebuchet MS" w:hAnsi="Trebuchet MS"/>
        </w:rPr>
        <w:t>vitae, modelul comun european.</w:t>
      </w:r>
    </w:p>
    <w:p w14:paraId="743C4931" w14:textId="22F91768" w:rsidR="00760349" w:rsidRDefault="006D0ABA" w:rsidP="00E10EAE">
      <w:pPr>
        <w:jc w:val="both"/>
        <w:rPr>
          <w:rFonts w:ascii="Trebuchet MS" w:hAnsi="Trebuchet MS"/>
        </w:rPr>
      </w:pPr>
      <w:r w:rsidRPr="006D0ABA">
        <w:rPr>
          <w:rFonts w:ascii="Trebuchet MS" w:hAnsi="Trebuchet MS"/>
          <w:b/>
          <w:bCs/>
        </w:rPr>
        <w:t xml:space="preserve">Art. </w:t>
      </w:r>
      <w:r w:rsidR="00E10EAE">
        <w:rPr>
          <w:rFonts w:ascii="Trebuchet MS" w:hAnsi="Trebuchet MS"/>
          <w:b/>
          <w:bCs/>
        </w:rPr>
        <w:t>10</w:t>
      </w:r>
      <w:r w:rsidRPr="006D0ABA">
        <w:rPr>
          <w:rFonts w:ascii="Trebuchet MS" w:hAnsi="Trebuchet MS"/>
          <w:b/>
          <w:bCs/>
        </w:rPr>
        <w:t xml:space="preserve"> </w:t>
      </w:r>
      <w:r w:rsidR="00B024D7" w:rsidRPr="00C502AA">
        <w:rPr>
          <w:rFonts w:ascii="Trebuchet MS" w:hAnsi="Trebuchet MS"/>
        </w:rPr>
        <w:t>Interviul se efe</w:t>
      </w:r>
      <w:r w:rsidR="0077741E">
        <w:rPr>
          <w:rFonts w:ascii="Trebuchet MS" w:hAnsi="Trebuchet MS"/>
        </w:rPr>
        <w:t>c</w:t>
      </w:r>
      <w:r w:rsidR="00B024D7" w:rsidRPr="00C502AA">
        <w:rPr>
          <w:rFonts w:ascii="Trebuchet MS" w:hAnsi="Trebuchet MS"/>
        </w:rPr>
        <w:t xml:space="preserve">tuează de către o comisie numită prin ordin </w:t>
      </w:r>
      <w:r w:rsidR="00C502AA" w:rsidRPr="00C502AA">
        <w:rPr>
          <w:rFonts w:ascii="Trebuchet MS" w:hAnsi="Trebuchet MS"/>
        </w:rPr>
        <w:t>al ministrului lucrărilor publice, dezvoltării și administrației.</w:t>
      </w:r>
    </w:p>
    <w:p w14:paraId="614360B5" w14:textId="2DD231DB" w:rsidR="000D0C5A" w:rsidRDefault="000D0C5A" w:rsidP="00E10EAE">
      <w:pPr>
        <w:jc w:val="both"/>
        <w:rPr>
          <w:rFonts w:ascii="Trebuchet MS" w:hAnsi="Trebuchet MS"/>
        </w:rPr>
      </w:pPr>
      <w:r w:rsidRPr="000D0C5A">
        <w:rPr>
          <w:rFonts w:ascii="Trebuchet MS" w:hAnsi="Trebuchet MS"/>
          <w:b/>
          <w:bCs/>
        </w:rPr>
        <w:t>Art. 1</w:t>
      </w:r>
      <w:r w:rsidR="00E10EAE">
        <w:rPr>
          <w:rFonts w:ascii="Trebuchet MS" w:hAnsi="Trebuchet MS"/>
          <w:b/>
          <w:bCs/>
        </w:rPr>
        <w:t>1</w:t>
      </w:r>
      <w:r w:rsidRPr="000D0C5A">
        <w:rPr>
          <w:rFonts w:ascii="Trebuchet MS" w:hAnsi="Trebuchet MS"/>
          <w:b/>
          <w:bCs/>
        </w:rPr>
        <w:t xml:space="preserve"> </w:t>
      </w:r>
      <w:r w:rsidR="008D491F" w:rsidRPr="008D491F">
        <w:rPr>
          <w:rFonts w:ascii="Trebuchet MS" w:hAnsi="Trebuchet MS"/>
        </w:rPr>
        <w:t>În urma</w:t>
      </w:r>
      <w:r w:rsidR="008D491F">
        <w:rPr>
          <w:rFonts w:ascii="Trebuchet MS" w:hAnsi="Trebuchet MS"/>
          <w:b/>
          <w:bCs/>
        </w:rPr>
        <w:t xml:space="preserve"> </w:t>
      </w:r>
      <w:r w:rsidR="006F0117" w:rsidRPr="0029021F">
        <w:rPr>
          <w:rFonts w:ascii="Trebuchet MS" w:hAnsi="Trebuchet MS"/>
        </w:rPr>
        <w:t>susținerii interviului</w:t>
      </w:r>
      <w:r w:rsidR="0029021F">
        <w:rPr>
          <w:rFonts w:ascii="Trebuchet MS" w:hAnsi="Trebuchet MS"/>
        </w:rPr>
        <w:t xml:space="preserve"> cu funcționarii publ</w:t>
      </w:r>
      <w:r w:rsidR="00111B2A">
        <w:rPr>
          <w:rFonts w:ascii="Trebuchet MS" w:hAnsi="Trebuchet MS"/>
        </w:rPr>
        <w:t>i</w:t>
      </w:r>
      <w:r w:rsidR="0029021F">
        <w:rPr>
          <w:rFonts w:ascii="Trebuchet MS" w:hAnsi="Trebuchet MS"/>
        </w:rPr>
        <w:t>ci din corpul de rezervă, se încheie un proces verbal.</w:t>
      </w:r>
    </w:p>
    <w:p w14:paraId="654E6AFA" w14:textId="503EC27A" w:rsidR="001D54F3" w:rsidRDefault="001D54F3" w:rsidP="00E10EAE">
      <w:pPr>
        <w:jc w:val="both"/>
        <w:rPr>
          <w:rFonts w:ascii="Trebuchet MS" w:hAnsi="Trebuchet MS"/>
        </w:rPr>
      </w:pPr>
      <w:r w:rsidRPr="001D54F3">
        <w:rPr>
          <w:rFonts w:ascii="Trebuchet MS" w:hAnsi="Trebuchet MS"/>
          <w:b/>
          <w:bCs/>
        </w:rPr>
        <w:t>Art.1</w:t>
      </w:r>
      <w:r w:rsidR="00E10EAE">
        <w:rPr>
          <w:rFonts w:ascii="Trebuchet MS" w:hAnsi="Trebuchet MS"/>
          <w:b/>
          <w:bCs/>
        </w:rPr>
        <w:t>2</w:t>
      </w:r>
      <w:r w:rsidR="00F14864">
        <w:rPr>
          <w:rFonts w:ascii="Trebuchet MS" w:hAnsi="Trebuchet MS"/>
          <w:b/>
          <w:bCs/>
        </w:rPr>
        <w:t xml:space="preserve"> </w:t>
      </w:r>
      <w:r w:rsidR="00F14864" w:rsidRPr="00F14864">
        <w:rPr>
          <w:rFonts w:ascii="Trebuchet MS" w:hAnsi="Trebuchet MS"/>
        </w:rPr>
        <w:t>Publicitatea anunțului</w:t>
      </w:r>
      <w:r w:rsidR="00641F7C">
        <w:rPr>
          <w:rFonts w:ascii="Trebuchet MS" w:hAnsi="Trebuchet MS"/>
        </w:rPr>
        <w:t xml:space="preserve">, </w:t>
      </w:r>
      <w:r w:rsidR="00050829">
        <w:rPr>
          <w:rFonts w:ascii="Trebuchet MS" w:hAnsi="Trebuchet MS"/>
        </w:rPr>
        <w:t xml:space="preserve">modelul privind cererea de redistribuire, </w:t>
      </w:r>
      <w:r w:rsidR="00641F7C">
        <w:rPr>
          <w:rFonts w:ascii="Trebuchet MS" w:hAnsi="Trebuchet MS"/>
        </w:rPr>
        <w:t xml:space="preserve">afișarea rezultatelor, transmiterea către </w:t>
      </w:r>
      <w:r w:rsidR="00641F7C" w:rsidRPr="00B13E75">
        <w:rPr>
          <w:rFonts w:ascii="Trebuchet MS" w:hAnsi="Trebuchet MS"/>
        </w:rPr>
        <w:t>Agenţia Naţională a Funcţionarilor Publici</w:t>
      </w:r>
      <w:r w:rsidR="00641F7C">
        <w:rPr>
          <w:rFonts w:ascii="Trebuchet MS" w:hAnsi="Trebuchet MS"/>
        </w:rPr>
        <w:t xml:space="preserve"> a propunerii privind redistribuirea funcționarului public se va realiza de </w:t>
      </w:r>
      <w:r w:rsidR="00CF3884">
        <w:rPr>
          <w:rFonts w:ascii="Trebuchet MS" w:hAnsi="Trebuchet MS"/>
        </w:rPr>
        <w:t xml:space="preserve">către </w:t>
      </w:r>
      <w:r w:rsidR="00641F7C">
        <w:rPr>
          <w:rFonts w:ascii="Trebuchet MS" w:hAnsi="Trebuchet MS"/>
        </w:rPr>
        <w:t>Direcția Resurse Umane.</w:t>
      </w:r>
    </w:p>
    <w:p w14:paraId="285B0F27" w14:textId="4473D319" w:rsidR="00EE6F62" w:rsidRDefault="00EE6F62" w:rsidP="006D0ABA">
      <w:pPr>
        <w:jc w:val="both"/>
        <w:rPr>
          <w:rFonts w:ascii="Trebuchet MS" w:hAnsi="Trebuchet MS"/>
        </w:rPr>
      </w:pPr>
    </w:p>
    <w:p w14:paraId="503A81E4" w14:textId="77777777" w:rsidR="00EE6F62" w:rsidRPr="001D54F3" w:rsidRDefault="00EE6F62" w:rsidP="006D0ABA">
      <w:pPr>
        <w:jc w:val="both"/>
        <w:rPr>
          <w:rFonts w:ascii="Trebuchet MS" w:hAnsi="Trebuchet MS"/>
          <w:b/>
          <w:bCs/>
        </w:rPr>
      </w:pPr>
    </w:p>
    <w:sectPr w:rsidR="00EE6F62" w:rsidRPr="001D54F3" w:rsidSect="003C0F04">
      <w:pgSz w:w="11906" w:h="16838"/>
      <w:pgMar w:top="993"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jan Pro">
    <w:panose1 w:val="02020502050506020301"/>
    <w:charset w:val="00"/>
    <w:family w:val="roman"/>
    <w:notTrueType/>
    <w:pitch w:val="variable"/>
    <w:sig w:usb0="800000AF" w:usb1="5000204B"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6C1016"/>
    <w:multiLevelType w:val="hybridMultilevel"/>
    <w:tmpl w:val="4F8AE94A"/>
    <w:lvl w:ilvl="0" w:tplc="8392F7B4">
      <w:start w:val="1"/>
      <w:numFmt w:val="lowerLetter"/>
      <w:lvlText w:val="%1)"/>
      <w:lvlJc w:val="left"/>
      <w:pPr>
        <w:ind w:left="720" w:hanging="360"/>
      </w:pPr>
      <w:rPr>
        <w:rFonts w:ascii="Times New Roman" w:eastAsia="Calibri"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FA16065"/>
    <w:multiLevelType w:val="hybridMultilevel"/>
    <w:tmpl w:val="7C125EE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334401F1"/>
    <w:multiLevelType w:val="hybridMultilevel"/>
    <w:tmpl w:val="83CE1BC6"/>
    <w:lvl w:ilvl="0" w:tplc="0418000B">
      <w:start w:val="1"/>
      <w:numFmt w:val="bullet"/>
      <w:lvlText w:val=""/>
      <w:lvlJc w:val="left"/>
      <w:pPr>
        <w:ind w:left="795" w:hanging="360"/>
      </w:pPr>
      <w:rPr>
        <w:rFonts w:ascii="Wingdings" w:hAnsi="Wingdings" w:hint="default"/>
      </w:rPr>
    </w:lvl>
    <w:lvl w:ilvl="1" w:tplc="04180003" w:tentative="1">
      <w:start w:val="1"/>
      <w:numFmt w:val="bullet"/>
      <w:lvlText w:val="o"/>
      <w:lvlJc w:val="left"/>
      <w:pPr>
        <w:ind w:left="1515" w:hanging="360"/>
      </w:pPr>
      <w:rPr>
        <w:rFonts w:ascii="Courier New" w:hAnsi="Courier New" w:cs="Courier New" w:hint="default"/>
      </w:rPr>
    </w:lvl>
    <w:lvl w:ilvl="2" w:tplc="04180005" w:tentative="1">
      <w:start w:val="1"/>
      <w:numFmt w:val="bullet"/>
      <w:lvlText w:val=""/>
      <w:lvlJc w:val="left"/>
      <w:pPr>
        <w:ind w:left="2235" w:hanging="360"/>
      </w:pPr>
      <w:rPr>
        <w:rFonts w:ascii="Wingdings" w:hAnsi="Wingdings" w:hint="default"/>
      </w:rPr>
    </w:lvl>
    <w:lvl w:ilvl="3" w:tplc="04180001" w:tentative="1">
      <w:start w:val="1"/>
      <w:numFmt w:val="bullet"/>
      <w:lvlText w:val=""/>
      <w:lvlJc w:val="left"/>
      <w:pPr>
        <w:ind w:left="2955" w:hanging="360"/>
      </w:pPr>
      <w:rPr>
        <w:rFonts w:ascii="Symbol" w:hAnsi="Symbol" w:hint="default"/>
      </w:rPr>
    </w:lvl>
    <w:lvl w:ilvl="4" w:tplc="04180003" w:tentative="1">
      <w:start w:val="1"/>
      <w:numFmt w:val="bullet"/>
      <w:lvlText w:val="o"/>
      <w:lvlJc w:val="left"/>
      <w:pPr>
        <w:ind w:left="3675" w:hanging="360"/>
      </w:pPr>
      <w:rPr>
        <w:rFonts w:ascii="Courier New" w:hAnsi="Courier New" w:cs="Courier New" w:hint="default"/>
      </w:rPr>
    </w:lvl>
    <w:lvl w:ilvl="5" w:tplc="04180005" w:tentative="1">
      <w:start w:val="1"/>
      <w:numFmt w:val="bullet"/>
      <w:lvlText w:val=""/>
      <w:lvlJc w:val="left"/>
      <w:pPr>
        <w:ind w:left="4395" w:hanging="360"/>
      </w:pPr>
      <w:rPr>
        <w:rFonts w:ascii="Wingdings" w:hAnsi="Wingdings" w:hint="default"/>
      </w:rPr>
    </w:lvl>
    <w:lvl w:ilvl="6" w:tplc="04180001" w:tentative="1">
      <w:start w:val="1"/>
      <w:numFmt w:val="bullet"/>
      <w:lvlText w:val=""/>
      <w:lvlJc w:val="left"/>
      <w:pPr>
        <w:ind w:left="5115" w:hanging="360"/>
      </w:pPr>
      <w:rPr>
        <w:rFonts w:ascii="Symbol" w:hAnsi="Symbol" w:hint="default"/>
      </w:rPr>
    </w:lvl>
    <w:lvl w:ilvl="7" w:tplc="04180003" w:tentative="1">
      <w:start w:val="1"/>
      <w:numFmt w:val="bullet"/>
      <w:lvlText w:val="o"/>
      <w:lvlJc w:val="left"/>
      <w:pPr>
        <w:ind w:left="5835" w:hanging="360"/>
      </w:pPr>
      <w:rPr>
        <w:rFonts w:ascii="Courier New" w:hAnsi="Courier New" w:cs="Courier New" w:hint="default"/>
      </w:rPr>
    </w:lvl>
    <w:lvl w:ilvl="8" w:tplc="04180005" w:tentative="1">
      <w:start w:val="1"/>
      <w:numFmt w:val="bullet"/>
      <w:lvlText w:val=""/>
      <w:lvlJc w:val="left"/>
      <w:pPr>
        <w:ind w:left="6555" w:hanging="360"/>
      </w:pPr>
      <w:rPr>
        <w:rFonts w:ascii="Wingdings" w:hAnsi="Wingdings" w:hint="default"/>
      </w:rPr>
    </w:lvl>
  </w:abstractNum>
  <w:abstractNum w:abstractNumId="3" w15:restartNumberingAfterBreak="0">
    <w:nsid w:val="6FB825F6"/>
    <w:multiLevelType w:val="hybridMultilevel"/>
    <w:tmpl w:val="0F7C838A"/>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0F4"/>
    <w:rsid w:val="00001272"/>
    <w:rsid w:val="00002C4A"/>
    <w:rsid w:val="00017004"/>
    <w:rsid w:val="0002305C"/>
    <w:rsid w:val="00023EE2"/>
    <w:rsid w:val="0003134C"/>
    <w:rsid w:val="0004502F"/>
    <w:rsid w:val="00050829"/>
    <w:rsid w:val="00065193"/>
    <w:rsid w:val="00070E4A"/>
    <w:rsid w:val="0007408A"/>
    <w:rsid w:val="00077B5D"/>
    <w:rsid w:val="000820FB"/>
    <w:rsid w:val="000830C2"/>
    <w:rsid w:val="000853EE"/>
    <w:rsid w:val="00092B32"/>
    <w:rsid w:val="000A4F56"/>
    <w:rsid w:val="000A71EA"/>
    <w:rsid w:val="000B5008"/>
    <w:rsid w:val="000C0F30"/>
    <w:rsid w:val="000C328D"/>
    <w:rsid w:val="000C6E9F"/>
    <w:rsid w:val="000D0C5A"/>
    <w:rsid w:val="000D3F40"/>
    <w:rsid w:val="000E4934"/>
    <w:rsid w:val="00101456"/>
    <w:rsid w:val="00107AC1"/>
    <w:rsid w:val="00111B2A"/>
    <w:rsid w:val="001331CE"/>
    <w:rsid w:val="00154ADF"/>
    <w:rsid w:val="00160421"/>
    <w:rsid w:val="00164933"/>
    <w:rsid w:val="001706A5"/>
    <w:rsid w:val="001707EE"/>
    <w:rsid w:val="00182744"/>
    <w:rsid w:val="00186D97"/>
    <w:rsid w:val="001A3F9A"/>
    <w:rsid w:val="001C7548"/>
    <w:rsid w:val="001D5383"/>
    <w:rsid w:val="001D54F3"/>
    <w:rsid w:val="001D748D"/>
    <w:rsid w:val="001E684C"/>
    <w:rsid w:val="001F05DE"/>
    <w:rsid w:val="001F12DA"/>
    <w:rsid w:val="001F3B83"/>
    <w:rsid w:val="001F6886"/>
    <w:rsid w:val="002000EB"/>
    <w:rsid w:val="00202BDF"/>
    <w:rsid w:val="00202CBE"/>
    <w:rsid w:val="00222A41"/>
    <w:rsid w:val="00223130"/>
    <w:rsid w:val="002357E5"/>
    <w:rsid w:val="00243556"/>
    <w:rsid w:val="00250E42"/>
    <w:rsid w:val="002516F5"/>
    <w:rsid w:val="00260BCF"/>
    <w:rsid w:val="00267B83"/>
    <w:rsid w:val="00267FEE"/>
    <w:rsid w:val="00275203"/>
    <w:rsid w:val="00276E75"/>
    <w:rsid w:val="0027723B"/>
    <w:rsid w:val="00277E6C"/>
    <w:rsid w:val="00284FAE"/>
    <w:rsid w:val="002871D1"/>
    <w:rsid w:val="0029021F"/>
    <w:rsid w:val="00294A11"/>
    <w:rsid w:val="002957C8"/>
    <w:rsid w:val="00295F3D"/>
    <w:rsid w:val="002A0E17"/>
    <w:rsid w:val="002A68A3"/>
    <w:rsid w:val="002B3D95"/>
    <w:rsid w:val="002B4D5D"/>
    <w:rsid w:val="002D4BCE"/>
    <w:rsid w:val="002F46D7"/>
    <w:rsid w:val="00306797"/>
    <w:rsid w:val="00307CB7"/>
    <w:rsid w:val="00307EA3"/>
    <w:rsid w:val="003170B1"/>
    <w:rsid w:val="00323B00"/>
    <w:rsid w:val="0032600B"/>
    <w:rsid w:val="003516C6"/>
    <w:rsid w:val="003534ED"/>
    <w:rsid w:val="003616BC"/>
    <w:rsid w:val="0036423F"/>
    <w:rsid w:val="00372844"/>
    <w:rsid w:val="00386BB7"/>
    <w:rsid w:val="00386F7A"/>
    <w:rsid w:val="00390790"/>
    <w:rsid w:val="00391B72"/>
    <w:rsid w:val="003921D7"/>
    <w:rsid w:val="0039291B"/>
    <w:rsid w:val="00394C21"/>
    <w:rsid w:val="003973D6"/>
    <w:rsid w:val="003A34C7"/>
    <w:rsid w:val="003A4D11"/>
    <w:rsid w:val="003A52A6"/>
    <w:rsid w:val="003B4C44"/>
    <w:rsid w:val="003C0F04"/>
    <w:rsid w:val="003D0C2C"/>
    <w:rsid w:val="003D301D"/>
    <w:rsid w:val="003D3356"/>
    <w:rsid w:val="003E5449"/>
    <w:rsid w:val="003E5924"/>
    <w:rsid w:val="003E7BC3"/>
    <w:rsid w:val="003F165E"/>
    <w:rsid w:val="003F3FCC"/>
    <w:rsid w:val="003F5211"/>
    <w:rsid w:val="00417CFF"/>
    <w:rsid w:val="00420888"/>
    <w:rsid w:val="00422BD5"/>
    <w:rsid w:val="00424683"/>
    <w:rsid w:val="004250DA"/>
    <w:rsid w:val="00430507"/>
    <w:rsid w:val="00434B00"/>
    <w:rsid w:val="00435597"/>
    <w:rsid w:val="00450208"/>
    <w:rsid w:val="00452F08"/>
    <w:rsid w:val="00456DEC"/>
    <w:rsid w:val="004826AF"/>
    <w:rsid w:val="004851EF"/>
    <w:rsid w:val="00494EEB"/>
    <w:rsid w:val="004A3CAC"/>
    <w:rsid w:val="004B01A9"/>
    <w:rsid w:val="004C06A5"/>
    <w:rsid w:val="004D21E2"/>
    <w:rsid w:val="004D4CFA"/>
    <w:rsid w:val="004E429B"/>
    <w:rsid w:val="00514887"/>
    <w:rsid w:val="00530E6F"/>
    <w:rsid w:val="005342D9"/>
    <w:rsid w:val="00534915"/>
    <w:rsid w:val="00546418"/>
    <w:rsid w:val="005504B4"/>
    <w:rsid w:val="00564F40"/>
    <w:rsid w:val="005748AF"/>
    <w:rsid w:val="0059566E"/>
    <w:rsid w:val="00596FF2"/>
    <w:rsid w:val="005A072A"/>
    <w:rsid w:val="005A1271"/>
    <w:rsid w:val="005A3EC3"/>
    <w:rsid w:val="005A53F5"/>
    <w:rsid w:val="005B0B85"/>
    <w:rsid w:val="005B16A6"/>
    <w:rsid w:val="005B2C77"/>
    <w:rsid w:val="005B4D71"/>
    <w:rsid w:val="005B7455"/>
    <w:rsid w:val="005E3345"/>
    <w:rsid w:val="005E6E89"/>
    <w:rsid w:val="005F5166"/>
    <w:rsid w:val="00611DA0"/>
    <w:rsid w:val="00616E6D"/>
    <w:rsid w:val="00625750"/>
    <w:rsid w:val="0063697B"/>
    <w:rsid w:val="00641F7C"/>
    <w:rsid w:val="006636F5"/>
    <w:rsid w:val="00672AC0"/>
    <w:rsid w:val="00674564"/>
    <w:rsid w:val="00677276"/>
    <w:rsid w:val="006810B2"/>
    <w:rsid w:val="0069152D"/>
    <w:rsid w:val="00696D8B"/>
    <w:rsid w:val="00697177"/>
    <w:rsid w:val="006B311A"/>
    <w:rsid w:val="006C3A75"/>
    <w:rsid w:val="006C56B2"/>
    <w:rsid w:val="006C62F5"/>
    <w:rsid w:val="006C7EAA"/>
    <w:rsid w:val="006D0ABA"/>
    <w:rsid w:val="006E6FEC"/>
    <w:rsid w:val="006F0117"/>
    <w:rsid w:val="006F0FAB"/>
    <w:rsid w:val="006F2E35"/>
    <w:rsid w:val="0070560C"/>
    <w:rsid w:val="00724473"/>
    <w:rsid w:val="007259D6"/>
    <w:rsid w:val="007268D6"/>
    <w:rsid w:val="00732D2F"/>
    <w:rsid w:val="007379CE"/>
    <w:rsid w:val="007410D0"/>
    <w:rsid w:val="00747091"/>
    <w:rsid w:val="00760349"/>
    <w:rsid w:val="00763BDC"/>
    <w:rsid w:val="00770AF0"/>
    <w:rsid w:val="0077741E"/>
    <w:rsid w:val="00784D3B"/>
    <w:rsid w:val="007933B5"/>
    <w:rsid w:val="007A55DB"/>
    <w:rsid w:val="007B1460"/>
    <w:rsid w:val="007B14C3"/>
    <w:rsid w:val="007C2830"/>
    <w:rsid w:val="007C716D"/>
    <w:rsid w:val="007D0321"/>
    <w:rsid w:val="007D2C88"/>
    <w:rsid w:val="007D406B"/>
    <w:rsid w:val="007E1362"/>
    <w:rsid w:val="007E7904"/>
    <w:rsid w:val="007F7545"/>
    <w:rsid w:val="0080227F"/>
    <w:rsid w:val="008224EE"/>
    <w:rsid w:val="00823AFD"/>
    <w:rsid w:val="00837C4E"/>
    <w:rsid w:val="00842C4C"/>
    <w:rsid w:val="008443AD"/>
    <w:rsid w:val="008525CB"/>
    <w:rsid w:val="008617C2"/>
    <w:rsid w:val="0086513E"/>
    <w:rsid w:val="008675C8"/>
    <w:rsid w:val="00870CA4"/>
    <w:rsid w:val="008734D4"/>
    <w:rsid w:val="0087384D"/>
    <w:rsid w:val="00875156"/>
    <w:rsid w:val="00875815"/>
    <w:rsid w:val="0088031F"/>
    <w:rsid w:val="0088090D"/>
    <w:rsid w:val="0088604E"/>
    <w:rsid w:val="008929D9"/>
    <w:rsid w:val="00894E93"/>
    <w:rsid w:val="00896E4D"/>
    <w:rsid w:val="008A6001"/>
    <w:rsid w:val="008C10C7"/>
    <w:rsid w:val="008C6A3F"/>
    <w:rsid w:val="008D300E"/>
    <w:rsid w:val="008D491F"/>
    <w:rsid w:val="008D7992"/>
    <w:rsid w:val="008E0377"/>
    <w:rsid w:val="008F5AEE"/>
    <w:rsid w:val="008F5F27"/>
    <w:rsid w:val="00907146"/>
    <w:rsid w:val="00911011"/>
    <w:rsid w:val="00916035"/>
    <w:rsid w:val="00933064"/>
    <w:rsid w:val="0093648F"/>
    <w:rsid w:val="0094767B"/>
    <w:rsid w:val="00947E3F"/>
    <w:rsid w:val="00950A53"/>
    <w:rsid w:val="00956EF6"/>
    <w:rsid w:val="0096349B"/>
    <w:rsid w:val="0097223B"/>
    <w:rsid w:val="00973D79"/>
    <w:rsid w:val="00984EE4"/>
    <w:rsid w:val="00995F69"/>
    <w:rsid w:val="009A6B2F"/>
    <w:rsid w:val="009B1695"/>
    <w:rsid w:val="009B3E92"/>
    <w:rsid w:val="009B6688"/>
    <w:rsid w:val="009B71CA"/>
    <w:rsid w:val="009C265B"/>
    <w:rsid w:val="009D05DC"/>
    <w:rsid w:val="009E5C25"/>
    <w:rsid w:val="009E62D8"/>
    <w:rsid w:val="009E79C8"/>
    <w:rsid w:val="00A029BE"/>
    <w:rsid w:val="00A11127"/>
    <w:rsid w:val="00A17152"/>
    <w:rsid w:val="00A175AB"/>
    <w:rsid w:val="00A31467"/>
    <w:rsid w:val="00A3167A"/>
    <w:rsid w:val="00A35562"/>
    <w:rsid w:val="00A37CF2"/>
    <w:rsid w:val="00A45287"/>
    <w:rsid w:val="00A530C2"/>
    <w:rsid w:val="00A5321A"/>
    <w:rsid w:val="00A5540F"/>
    <w:rsid w:val="00A555EC"/>
    <w:rsid w:val="00A62F34"/>
    <w:rsid w:val="00A6681C"/>
    <w:rsid w:val="00A67FA6"/>
    <w:rsid w:val="00A77096"/>
    <w:rsid w:val="00A770F4"/>
    <w:rsid w:val="00A85681"/>
    <w:rsid w:val="00A85B6D"/>
    <w:rsid w:val="00A9323F"/>
    <w:rsid w:val="00AB07EB"/>
    <w:rsid w:val="00AB14A4"/>
    <w:rsid w:val="00AB25D6"/>
    <w:rsid w:val="00AB465F"/>
    <w:rsid w:val="00AC05A4"/>
    <w:rsid w:val="00AC1AEB"/>
    <w:rsid w:val="00AF4E27"/>
    <w:rsid w:val="00B024D7"/>
    <w:rsid w:val="00B13BD9"/>
    <w:rsid w:val="00B13E75"/>
    <w:rsid w:val="00B1587A"/>
    <w:rsid w:val="00B23100"/>
    <w:rsid w:val="00B32D45"/>
    <w:rsid w:val="00B347DA"/>
    <w:rsid w:val="00B3799D"/>
    <w:rsid w:val="00B41B6E"/>
    <w:rsid w:val="00B62EF6"/>
    <w:rsid w:val="00B64A33"/>
    <w:rsid w:val="00B81C68"/>
    <w:rsid w:val="00B82FEF"/>
    <w:rsid w:val="00B97B03"/>
    <w:rsid w:val="00BA0E96"/>
    <w:rsid w:val="00BA442D"/>
    <w:rsid w:val="00BB1F71"/>
    <w:rsid w:val="00BC6A1E"/>
    <w:rsid w:val="00BD3ADD"/>
    <w:rsid w:val="00C00E18"/>
    <w:rsid w:val="00C0478B"/>
    <w:rsid w:val="00C11AD1"/>
    <w:rsid w:val="00C22F55"/>
    <w:rsid w:val="00C2797D"/>
    <w:rsid w:val="00C3467E"/>
    <w:rsid w:val="00C502AA"/>
    <w:rsid w:val="00C52BAD"/>
    <w:rsid w:val="00C535F9"/>
    <w:rsid w:val="00C62201"/>
    <w:rsid w:val="00C6611B"/>
    <w:rsid w:val="00C66C7B"/>
    <w:rsid w:val="00C710FE"/>
    <w:rsid w:val="00C72FA6"/>
    <w:rsid w:val="00C74D4B"/>
    <w:rsid w:val="00C95197"/>
    <w:rsid w:val="00C975B2"/>
    <w:rsid w:val="00CA1B83"/>
    <w:rsid w:val="00CA6E9F"/>
    <w:rsid w:val="00CC0BB7"/>
    <w:rsid w:val="00CC2C59"/>
    <w:rsid w:val="00CC531B"/>
    <w:rsid w:val="00CC55BD"/>
    <w:rsid w:val="00CC7F99"/>
    <w:rsid w:val="00CD0668"/>
    <w:rsid w:val="00CE49AD"/>
    <w:rsid w:val="00CF2759"/>
    <w:rsid w:val="00CF3884"/>
    <w:rsid w:val="00CF4C8F"/>
    <w:rsid w:val="00CF6EFB"/>
    <w:rsid w:val="00D02827"/>
    <w:rsid w:val="00D04059"/>
    <w:rsid w:val="00D06E66"/>
    <w:rsid w:val="00D07DD2"/>
    <w:rsid w:val="00D145B9"/>
    <w:rsid w:val="00D43176"/>
    <w:rsid w:val="00D47FE8"/>
    <w:rsid w:val="00D60361"/>
    <w:rsid w:val="00D65622"/>
    <w:rsid w:val="00D779E2"/>
    <w:rsid w:val="00D80184"/>
    <w:rsid w:val="00D83B79"/>
    <w:rsid w:val="00D86FB3"/>
    <w:rsid w:val="00D97DC9"/>
    <w:rsid w:val="00DA6717"/>
    <w:rsid w:val="00DC291A"/>
    <w:rsid w:val="00DC2CDD"/>
    <w:rsid w:val="00DC302E"/>
    <w:rsid w:val="00DC7134"/>
    <w:rsid w:val="00DC783C"/>
    <w:rsid w:val="00DD0C3C"/>
    <w:rsid w:val="00DF5C42"/>
    <w:rsid w:val="00E01DA8"/>
    <w:rsid w:val="00E0564B"/>
    <w:rsid w:val="00E10CFA"/>
    <w:rsid w:val="00E10EAE"/>
    <w:rsid w:val="00E13874"/>
    <w:rsid w:val="00E13CCD"/>
    <w:rsid w:val="00E2071C"/>
    <w:rsid w:val="00E33E9E"/>
    <w:rsid w:val="00E3580D"/>
    <w:rsid w:val="00E43F8C"/>
    <w:rsid w:val="00E44620"/>
    <w:rsid w:val="00E475C3"/>
    <w:rsid w:val="00E61618"/>
    <w:rsid w:val="00E6347D"/>
    <w:rsid w:val="00E70EBF"/>
    <w:rsid w:val="00E711C2"/>
    <w:rsid w:val="00E713AB"/>
    <w:rsid w:val="00E7217C"/>
    <w:rsid w:val="00E779CC"/>
    <w:rsid w:val="00E951F3"/>
    <w:rsid w:val="00E9704C"/>
    <w:rsid w:val="00EA19F8"/>
    <w:rsid w:val="00EA4447"/>
    <w:rsid w:val="00EC1097"/>
    <w:rsid w:val="00EC6ABC"/>
    <w:rsid w:val="00ED0105"/>
    <w:rsid w:val="00ED6A26"/>
    <w:rsid w:val="00EE0568"/>
    <w:rsid w:val="00EE296F"/>
    <w:rsid w:val="00EE6F62"/>
    <w:rsid w:val="00F026E5"/>
    <w:rsid w:val="00F077AD"/>
    <w:rsid w:val="00F14864"/>
    <w:rsid w:val="00F23072"/>
    <w:rsid w:val="00F24026"/>
    <w:rsid w:val="00F2708A"/>
    <w:rsid w:val="00F27275"/>
    <w:rsid w:val="00F32388"/>
    <w:rsid w:val="00F53F17"/>
    <w:rsid w:val="00F5468E"/>
    <w:rsid w:val="00F62582"/>
    <w:rsid w:val="00F6550A"/>
    <w:rsid w:val="00F720AB"/>
    <w:rsid w:val="00F7371E"/>
    <w:rsid w:val="00F81854"/>
    <w:rsid w:val="00F863AE"/>
    <w:rsid w:val="00FA70F6"/>
    <w:rsid w:val="00FB22B7"/>
    <w:rsid w:val="00FD3CDF"/>
    <w:rsid w:val="00FD4DB7"/>
    <w:rsid w:val="00FD4E19"/>
    <w:rsid w:val="00FE1C35"/>
    <w:rsid w:val="00FE4C4E"/>
    <w:rsid w:val="00FE50EC"/>
    <w:rsid w:val="00FE7B29"/>
    <w:rsid w:val="00FF401A"/>
    <w:rsid w:val="00FF4ED9"/>
    <w:rsid w:val="00FF7F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BE04C"/>
  <w15:chartTrackingRefBased/>
  <w15:docId w15:val="{6245F03F-7F0F-46E9-B614-689753054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tituie">
    <w:name w:val="Instituție"/>
    <w:basedOn w:val="Normal"/>
    <w:link w:val="InstituieChar"/>
    <w:qFormat/>
    <w:rsid w:val="00E01DA8"/>
    <w:rPr>
      <w:rFonts w:ascii="Trajan Pro" w:eastAsia="Calibri" w:hAnsi="Trajan Pro" w:cs="Times New Roman"/>
      <w:sz w:val="32"/>
      <w:szCs w:val="32"/>
    </w:rPr>
  </w:style>
  <w:style w:type="character" w:customStyle="1" w:styleId="InstituieChar">
    <w:name w:val="Instituție Char"/>
    <w:link w:val="Instituie"/>
    <w:rsid w:val="00E01DA8"/>
    <w:rPr>
      <w:rFonts w:ascii="Trajan Pro" w:eastAsia="Calibri" w:hAnsi="Trajan Pro" w:cs="Times New Roman"/>
      <w:sz w:val="32"/>
      <w:szCs w:val="32"/>
    </w:rPr>
  </w:style>
  <w:style w:type="character" w:styleId="Hyperlink">
    <w:name w:val="Hyperlink"/>
    <w:basedOn w:val="DefaultParagraphFont"/>
    <w:uiPriority w:val="99"/>
    <w:unhideWhenUsed/>
    <w:rsid w:val="00616E6D"/>
    <w:rPr>
      <w:color w:val="0563C1" w:themeColor="hyperlink"/>
      <w:u w:val="single"/>
    </w:rPr>
  </w:style>
  <w:style w:type="character" w:styleId="UnresolvedMention">
    <w:name w:val="Unresolved Mention"/>
    <w:basedOn w:val="DefaultParagraphFont"/>
    <w:uiPriority w:val="99"/>
    <w:semiHidden/>
    <w:unhideWhenUsed/>
    <w:rsid w:val="00616E6D"/>
    <w:rPr>
      <w:color w:val="605E5C"/>
      <w:shd w:val="clear" w:color="auto" w:fill="E1DFDD"/>
    </w:rPr>
  </w:style>
  <w:style w:type="paragraph" w:styleId="ListParagraph">
    <w:name w:val="List Paragraph"/>
    <w:basedOn w:val="Normal"/>
    <w:uiPriority w:val="34"/>
    <w:qFormat/>
    <w:rsid w:val="00760349"/>
    <w:pPr>
      <w:ind w:left="720"/>
      <w:contextualSpacing/>
    </w:pPr>
  </w:style>
  <w:style w:type="table" w:styleId="TableGrid">
    <w:name w:val="Table Grid"/>
    <w:basedOn w:val="TableNormal"/>
    <w:rsid w:val="00243556"/>
    <w:pPr>
      <w:spacing w:after="0" w:line="240" w:lineRule="auto"/>
    </w:pPr>
    <w:rPr>
      <w:rFonts w:ascii="Times New Roman" w:eastAsia="SimSu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lpda.ro"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2</Pages>
  <Words>650</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Mihaela Bisca</dc:creator>
  <cp:keywords/>
  <dc:description/>
  <cp:lastModifiedBy>Mihaela Bisca</cp:lastModifiedBy>
  <cp:revision>468</cp:revision>
  <cp:lastPrinted>2020-02-17T13:27:00Z</cp:lastPrinted>
  <dcterms:created xsi:type="dcterms:W3CDTF">2020-02-17T11:55:00Z</dcterms:created>
  <dcterms:modified xsi:type="dcterms:W3CDTF">2020-02-17T14:31:00Z</dcterms:modified>
</cp:coreProperties>
</file>